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9C77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6EE8F614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4BC2CC1B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4F29F9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6DEAEEB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2C95DEF5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</w:t>
      </w:r>
      <w:r>
        <w:rPr>
          <w:rFonts w:hint="eastAsia"/>
          <w:b/>
          <w:bCs/>
          <w:sz w:val="48"/>
          <w:szCs w:val="48"/>
        </w:rPr>
        <w:t>年度优秀监理工程师</w:t>
      </w:r>
    </w:p>
    <w:p w14:paraId="2BF86877">
      <w:pPr>
        <w:jc w:val="center"/>
        <w:rPr>
          <w:rFonts w:hint="eastAsia"/>
          <w:b/>
          <w:bCs/>
          <w:sz w:val="72"/>
          <w:szCs w:val="72"/>
        </w:rPr>
      </w:pPr>
    </w:p>
    <w:p w14:paraId="21FFF61A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340BE328">
      <w:pPr>
        <w:rPr>
          <w:rFonts w:hint="eastAsia"/>
          <w:b/>
          <w:sz w:val="44"/>
          <w:szCs w:val="44"/>
        </w:rPr>
      </w:pPr>
    </w:p>
    <w:p w14:paraId="2068876F">
      <w:pPr>
        <w:rPr>
          <w:rFonts w:hint="eastAsia"/>
          <w:sz w:val="36"/>
        </w:rPr>
      </w:pPr>
    </w:p>
    <w:p w14:paraId="48A18992">
      <w:pPr>
        <w:rPr>
          <w:rFonts w:hint="eastAsia"/>
          <w:sz w:val="36"/>
        </w:rPr>
      </w:pPr>
    </w:p>
    <w:p w14:paraId="00A900DE">
      <w:pPr>
        <w:rPr>
          <w:rFonts w:hint="eastAsia"/>
          <w:sz w:val="36"/>
        </w:rPr>
      </w:pPr>
    </w:p>
    <w:p w14:paraId="51E8FA62">
      <w:pPr>
        <w:rPr>
          <w:rFonts w:hint="eastAsia"/>
          <w:sz w:val="36"/>
        </w:rPr>
      </w:pPr>
    </w:p>
    <w:p w14:paraId="23EA1577">
      <w:pPr>
        <w:rPr>
          <w:rFonts w:hint="eastAsia"/>
          <w:sz w:val="36"/>
        </w:rPr>
      </w:pPr>
    </w:p>
    <w:p w14:paraId="7EE16894">
      <w:pPr>
        <w:rPr>
          <w:rFonts w:hint="eastAsia"/>
          <w:sz w:val="36"/>
        </w:rPr>
      </w:pPr>
    </w:p>
    <w:p w14:paraId="62C302C7">
      <w:pPr>
        <w:rPr>
          <w:rFonts w:hint="eastAsia"/>
          <w:sz w:val="36"/>
        </w:rPr>
      </w:pPr>
    </w:p>
    <w:p w14:paraId="323D106A">
      <w:pPr>
        <w:rPr>
          <w:rFonts w:hint="eastAsia"/>
          <w:sz w:val="36"/>
        </w:rPr>
      </w:pPr>
    </w:p>
    <w:p w14:paraId="2D84DFB7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1D605750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276114C4">
      <w:pPr>
        <w:spacing w:line="440" w:lineRule="exact"/>
        <w:rPr>
          <w:rFonts w:hint="eastAsia"/>
          <w:sz w:val="28"/>
        </w:rPr>
      </w:pPr>
    </w:p>
    <w:p w14:paraId="480E7DCD">
      <w:pPr>
        <w:spacing w:line="440" w:lineRule="exact"/>
        <w:rPr>
          <w:rFonts w:hint="eastAsia"/>
          <w:sz w:val="28"/>
        </w:rPr>
      </w:pPr>
    </w:p>
    <w:p w14:paraId="72CA7386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76923FEB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69FE22AA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E7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18BFA827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E4BA3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年度优秀监理工程师申报表》及附件资料的内容和数据是真实的，本人在此所作的承诺也是真实有效的，并同意本次申报资料可由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21C1497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7F45AA3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C44F5AE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232492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EE8B77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65DF05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684129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C752CB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913B51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3BE4355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5C390DAA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5F8D181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38A757A4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9B4F795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优秀监理工程师申请表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082E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225A9D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11484C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1D03A4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095483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49D7AA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3CEC4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398BF1C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0439B8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2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BE4E8A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26678C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AAA1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3166A9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A8C5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7F8B59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81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B8A54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7A023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DEB7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618C9D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54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ECC3E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3BE5B7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06E4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2B08AB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3D68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1CB004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D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B668E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279920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D309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70B5CE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9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5003FD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监理工程师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3AF2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2DBB8F8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D36D1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5C35A7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255608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47400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96A2D7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F3A583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0C4BE6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B31B91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87A855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8AEB6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61189B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8D69B1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5D0ABE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A76B53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1B287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9E19F9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17012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849B7B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8F244E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CB1CB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2CBFF5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1763FF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2CFD6D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CE928D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33C664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1BA42B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769C710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2A1ADF93">
            <w:pPr>
              <w:rPr>
                <w:rFonts w:hint="eastAsia" w:ascii="仿宋_GB2312" w:hAnsi="仿宋_GB2312" w:eastAsia="仿宋_GB2312" w:cs="仿宋_GB2312"/>
              </w:rPr>
            </w:pPr>
          </w:p>
          <w:p w14:paraId="3DE701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71A4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173D54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42698A1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3592539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6DFA87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650A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94FFA4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4FAA6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506A2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7D31B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01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01BF2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C7C9D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72673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9994A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E2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6211D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CAB76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9ABDC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4241F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D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A97F4F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1E2F3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B8025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914D3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3F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27C90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0BE65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768CE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E5485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94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54AB98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1CEFF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4054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D25AD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36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E5176C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6061F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D06A0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22EA3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55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E63CF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B0E3D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63C77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BBEC9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A0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60B63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C2318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E1F5A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B2BFF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78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44B9D05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65E655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845F14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98EEF9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7DCD390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91E998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258304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9FE322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471C6E24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967BA6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64A1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46E892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考核工作小组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30AE551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458660B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74B045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3382A1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6BC3D39E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9D996A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FB4865D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5EDE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3D7141F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89A6F26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7178FF9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0D2925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EE62882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0ACB6361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6DC7FFB0">
            <w:pPr>
              <w:rPr>
                <w:rFonts w:hint="eastAsia" w:ascii="仿宋_GB2312" w:hAnsi="仿宋_GB2312" w:eastAsia="仿宋_GB2312" w:cs="仿宋_GB2312"/>
              </w:rPr>
            </w:pPr>
          </w:p>
          <w:p w14:paraId="20FB3240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0C1D480E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3FBB82E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应在考核认定时间段内。</w:t>
      </w:r>
    </w:p>
    <w:p w14:paraId="49E72047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</w:t>
      </w:r>
      <w:r>
        <w:rPr>
          <w:rFonts w:hint="eastAsia" w:ascii="仿宋_GB2312" w:hAnsi="仿宋_GB2312" w:eastAsia="仿宋_GB2312" w:cs="仿宋_GB2312"/>
          <w:lang w:eastAsia="zh-CN"/>
        </w:rPr>
        <w:t>认定</w:t>
      </w:r>
      <w:r>
        <w:rPr>
          <w:rFonts w:hint="eastAsia" w:ascii="仿宋_GB2312" w:hAnsi="仿宋_GB2312" w:eastAsia="仿宋_GB2312" w:cs="仿宋_GB2312"/>
        </w:rPr>
        <w:t>为“优秀监理工程师”，本申报表所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7172D8B5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F3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249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249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1C03435F"/>
    <w:rsid w:val="2AF4015D"/>
    <w:rsid w:val="2FCE69D8"/>
    <w:rsid w:val="35D408E8"/>
    <w:rsid w:val="398408EA"/>
    <w:rsid w:val="3AFA2589"/>
    <w:rsid w:val="3B170BE2"/>
    <w:rsid w:val="3D8F6923"/>
    <w:rsid w:val="3F0729B0"/>
    <w:rsid w:val="45072788"/>
    <w:rsid w:val="4C4241AE"/>
    <w:rsid w:val="4E6D191A"/>
    <w:rsid w:val="4EDD3CA8"/>
    <w:rsid w:val="4F051E55"/>
    <w:rsid w:val="4FA14110"/>
    <w:rsid w:val="50F8302A"/>
    <w:rsid w:val="52026F14"/>
    <w:rsid w:val="5B204D21"/>
    <w:rsid w:val="61633955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594</Characters>
  <Lines>0</Lines>
  <Paragraphs>0</Paragraphs>
  <TotalTime>0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2025-11-28T08:36:33Z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0ED551B6F0BA42A3BB636483323C2D2D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