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佛山市全过程工程咨询管理协会</w:t>
      </w:r>
    </w:p>
    <w:p>
      <w:pPr>
        <w:jc w:val="center"/>
        <w:rPr>
          <w:rFonts w:hint="default"/>
          <w:b/>
          <w:bCs/>
          <w:sz w:val="56"/>
          <w:szCs w:val="48"/>
          <w:lang w:val="en-US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2022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</w:t>
      </w:r>
      <w:r>
        <w:rPr>
          <w:rFonts w:hint="eastAsia"/>
          <w:b/>
          <w:bCs/>
          <w:sz w:val="56"/>
          <w:szCs w:val="48"/>
          <w:lang w:val="en-US" w:eastAsia="zh-CN"/>
        </w:rPr>
        <w:t>会员单位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ind w:firstLine="643" w:firstLineChars="2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643" w:firstLineChars="200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会员单位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优秀会员单位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申报表</w:t>
      </w:r>
    </w:p>
    <w:tbl>
      <w:tblPr>
        <w:tblStyle w:val="2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553"/>
        <w:gridCol w:w="369"/>
        <w:gridCol w:w="943"/>
        <w:gridCol w:w="509"/>
        <w:gridCol w:w="673"/>
        <w:gridCol w:w="35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造价咨询企业累计完成造价金额。招标代理企业完成项数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2021年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2022年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和创新成果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2021.11-2022.11月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2021.11-2022.11月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</w:t>
      </w:r>
      <w:r>
        <w:rPr>
          <w:rFonts w:hint="eastAsia" w:ascii="仿宋_GB2312" w:hAnsi="仿宋_GB2312" w:eastAsia="仿宋_GB2312" w:cs="仿宋_GB2312"/>
          <w:lang w:eastAsia="zh-CN"/>
        </w:rPr>
        <w:t>优秀会员单位</w:t>
      </w:r>
      <w:r>
        <w:rPr>
          <w:rFonts w:hint="eastAsia" w:ascii="仿宋_GB2312" w:hAnsi="仿宋_GB2312" w:eastAsia="仿宋_GB2312" w:cs="仿宋_GB2312"/>
        </w:rPr>
        <w:t>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2C630DC4"/>
    <w:rsid w:val="000C6DB1"/>
    <w:rsid w:val="00DF514D"/>
    <w:rsid w:val="05BA5563"/>
    <w:rsid w:val="07DE3AE8"/>
    <w:rsid w:val="0C82784A"/>
    <w:rsid w:val="0D5F70A2"/>
    <w:rsid w:val="0E6E2621"/>
    <w:rsid w:val="0EAB7561"/>
    <w:rsid w:val="131D0748"/>
    <w:rsid w:val="14C85CC3"/>
    <w:rsid w:val="14EB7688"/>
    <w:rsid w:val="15972C35"/>
    <w:rsid w:val="1A3D1E5C"/>
    <w:rsid w:val="1A4F7D49"/>
    <w:rsid w:val="1B487248"/>
    <w:rsid w:val="1D6D3E17"/>
    <w:rsid w:val="20327040"/>
    <w:rsid w:val="25ED33AD"/>
    <w:rsid w:val="26FF69BE"/>
    <w:rsid w:val="27865D7C"/>
    <w:rsid w:val="2C630DC4"/>
    <w:rsid w:val="2DB43688"/>
    <w:rsid w:val="2E7E6382"/>
    <w:rsid w:val="338679E8"/>
    <w:rsid w:val="3530552D"/>
    <w:rsid w:val="368E2BF7"/>
    <w:rsid w:val="391E58A7"/>
    <w:rsid w:val="3A2849CE"/>
    <w:rsid w:val="3E013C07"/>
    <w:rsid w:val="3EDF3793"/>
    <w:rsid w:val="45247002"/>
    <w:rsid w:val="45EA5AE4"/>
    <w:rsid w:val="4A474344"/>
    <w:rsid w:val="514B0AA4"/>
    <w:rsid w:val="51742B8C"/>
    <w:rsid w:val="562F6EAD"/>
    <w:rsid w:val="58B4685C"/>
    <w:rsid w:val="59D561BD"/>
    <w:rsid w:val="5C3D2981"/>
    <w:rsid w:val="5CAD6E2C"/>
    <w:rsid w:val="5E0D340D"/>
    <w:rsid w:val="5F374521"/>
    <w:rsid w:val="5F610327"/>
    <w:rsid w:val="603F051B"/>
    <w:rsid w:val="614D31DD"/>
    <w:rsid w:val="62B21007"/>
    <w:rsid w:val="660638A6"/>
    <w:rsid w:val="66CC4B4A"/>
    <w:rsid w:val="69227092"/>
    <w:rsid w:val="69E12E1D"/>
    <w:rsid w:val="6AD351E3"/>
    <w:rsid w:val="6BD029E2"/>
    <w:rsid w:val="6C004936"/>
    <w:rsid w:val="6F0F2289"/>
    <w:rsid w:val="71DA0E96"/>
    <w:rsid w:val="720D7C49"/>
    <w:rsid w:val="75476807"/>
    <w:rsid w:val="76DE5B45"/>
    <w:rsid w:val="77D12E8D"/>
    <w:rsid w:val="795E05A6"/>
    <w:rsid w:val="79FB65FA"/>
    <w:rsid w:val="7A2A1DDB"/>
    <w:rsid w:val="7BE12B92"/>
    <w:rsid w:val="7C6A0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</Words>
  <Characters>673</Characters>
  <Lines>0</Lines>
  <Paragraphs>0</Paragraphs>
  <TotalTime>23</TotalTime>
  <ScaleCrop>false</ScaleCrop>
  <LinksUpToDate>false</LinksUpToDate>
  <CharactersWithSpaces>943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73</cp:lastModifiedBy>
  <cp:lastPrinted>2022-12-01T01:51:28Z</cp:lastPrinted>
  <dcterms:modified xsi:type="dcterms:W3CDTF">2022-12-01T02:09:43Z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34BF2875466141BDAFDCFF5E8E01FF92</vt:lpwstr>
  </property>
</Properties>
</file>