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bookmarkStart w:id="0" w:name="_Toc480230090"/>
      <w:bookmarkStart w:id="1" w:name="_Toc371354471"/>
      <w:bookmarkStart w:id="2" w:name="_Toc480787739"/>
      <w:bookmarkStart w:id="3" w:name="_Toc480821468"/>
      <w:bookmarkStart w:id="4" w:name="_Toc482874674"/>
      <w:bookmarkStart w:id="5" w:name="_Toc387674534"/>
      <w:bookmarkStart w:id="6" w:name="_Toc376384208"/>
      <w:bookmarkStart w:id="7" w:name="_Toc388454192"/>
      <w:bookmarkStart w:id="8" w:name="_Toc371354619"/>
      <w:bookmarkStart w:id="9" w:name="_Toc388456823"/>
      <w:bookmarkStart w:id="10" w:name="_Toc376384009"/>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rPr>
          <w:rFonts w:ascii="Arial Black" w:hAnsi="Arial Black"/>
          <w:b/>
          <w:bCs/>
          <w:sz w:val="32"/>
          <w:szCs w:val="32"/>
        </w:rPr>
      </w:pPr>
      <w:r>
        <w:rPr>
          <w:rFonts w:ascii="Arial Black" w:hAnsi="Arial Black" w:eastAsia="黑体"/>
          <w:b/>
          <w:bCs/>
          <w:sz w:val="32"/>
          <w:szCs w:val="32"/>
        </w:rPr>
        <mc:AlternateContent>
          <mc:Choice Requires="wps">
            <w:drawing>
              <wp:anchor distT="0" distB="0" distL="114300" distR="114300" simplePos="0" relativeHeight="251659264" behindDoc="0" locked="0" layoutInCell="1" allowOverlap="1">
                <wp:simplePos x="0" y="0"/>
                <wp:positionH relativeFrom="column">
                  <wp:posOffset>4101465</wp:posOffset>
                </wp:positionH>
                <wp:positionV relativeFrom="paragraph">
                  <wp:posOffset>93345</wp:posOffset>
                </wp:positionV>
                <wp:extent cx="1313815" cy="736600"/>
                <wp:effectExtent l="0" t="0" r="635" b="635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13815" cy="736600"/>
                        </a:xfrm>
                        <a:prstGeom prst="rect">
                          <a:avLst/>
                        </a:prstGeom>
                        <a:solidFill>
                          <a:srgbClr val="FFFFFF"/>
                        </a:solidFill>
                        <a:ln>
                          <a:noFill/>
                        </a:ln>
                      </wps:spPr>
                      <wps:txbx>
                        <w:txbxContent>
                          <w:p>
                            <w:r>
                              <w:rPr>
                                <w:rFonts w:hint="eastAsia" w:ascii="黑体" w:eastAsia="黑体"/>
                                <w:b/>
                                <w:color w:val="3366FF"/>
                                <w:w w:val="200"/>
                                <w:sz w:val="84"/>
                                <w:szCs w:val="84"/>
                              </w:rPr>
                              <w:t>GB</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2.95pt;margin-top:7.35pt;height:58pt;width:103.45pt;z-index:251659264;mso-width-relative:page;mso-height-relative:page;" fillcolor="#FFFFFF" filled="t" stroked="f" coordsize="21600,21600" o:gfxdata="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qiZCsNcAAAAKAQAADwAAAAAAAAABACAAAAA4AAAAZHJzL2Rvd25yZXYueG1sUEsBAhQAFAAAAAgA&#10;h07iQAoH6MAQAgAA8AMAAA4AAAAAAAAAAQAgAAAAPAEAAGRycy9lMm9Eb2MueG1sUEsFBgAAAAAG&#10;AAYAWQEAAL4FAAAAAA==&#10;">
                <v:fill on="t" focussize="0,0"/>
                <v:stroke on="f"/>
                <v:imagedata o:title=""/>
                <o:lock v:ext="edit" aspectratio="f"/>
                <v:textbox>
                  <w:txbxContent>
                    <w:p>
                      <w:r>
                        <w:rPr>
                          <w:rFonts w:hint="eastAsia" w:ascii="黑体" w:eastAsia="黑体"/>
                          <w:b/>
                          <w:color w:val="3366FF"/>
                          <w:w w:val="200"/>
                          <w:sz w:val="84"/>
                          <w:szCs w:val="84"/>
                        </w:rPr>
                        <w:t>GB</w:t>
                      </w:r>
                    </w:p>
                  </w:txbxContent>
                </v:textbox>
              </v:shape>
            </w:pict>
          </mc:Fallback>
        </mc:AlternateContent>
      </w:r>
    </w:p>
    <w:p>
      <w:pPr>
        <w:rPr>
          <w:rFonts w:ascii="Arial Black" w:hAnsi="Arial Black"/>
          <w:b/>
          <w:bCs/>
          <w:sz w:val="32"/>
          <w:szCs w:val="32"/>
        </w:rPr>
      </w:pPr>
      <w:r>
        <w:rPr>
          <w:rFonts w:ascii="Arial Black" w:hAnsi="Arial Black"/>
          <w:b w:val="0"/>
          <w:bCs w:val="0"/>
          <w:sz w:val="32"/>
          <w:szCs w:val="32"/>
        </w:rPr>
        <w:t>UDC</w:t>
      </w:r>
    </w:p>
    <w:p>
      <w:pPr>
        <w:jc w:val="center"/>
        <w:rPr>
          <w:rFonts w:hint="eastAsia" w:ascii="黑体" w:hAnsi="黑体" w:eastAsia="黑体" w:cs="黑体"/>
          <w:b w:val="0"/>
          <w:bCs w:val="0"/>
          <w:sz w:val="36"/>
          <w:szCs w:val="36"/>
        </w:rPr>
      </w:pPr>
      <w:r>
        <w:rPr>
          <w:rFonts w:hint="eastAsia" w:ascii="黑体" w:hAnsi="黑体" w:eastAsia="黑体" w:cs="黑体"/>
          <w:b w:val="0"/>
          <w:bCs w:val="0"/>
          <w:spacing w:val="20"/>
          <w:sz w:val="36"/>
          <w:szCs w:val="36"/>
        </w:rPr>
        <w:t>中华人民共和国国家标准</w:t>
      </w:r>
    </w:p>
    <w:p>
      <w:pPr>
        <w:ind w:right="95"/>
        <w:jc w:val="left"/>
        <w:rPr>
          <w:rFonts w:hint="eastAsia" w:ascii="Arial Black" w:hAnsi="Arial Black" w:eastAsia="仿宋_GB2312"/>
          <w:sz w:val="32"/>
          <w:szCs w:val="32"/>
          <w:lang w:eastAsia="zh-CN"/>
        </w:rPr>
      </w:pPr>
      <w:r>
        <w:rPr>
          <w:rFonts w:ascii="Arial Black" w:hAnsi="Arial Black" w:eastAsia="仿宋_GB2312"/>
          <w:sz w:val="32"/>
          <w:szCs w:val="32"/>
        </w:rPr>
        <w:t xml:space="preserve">P                              </w:t>
      </w:r>
      <w:r>
        <w:rPr>
          <w:rFonts w:hint="eastAsia" w:ascii="Arial Black" w:hAnsi="Arial Black" w:eastAsia="仿宋_GB2312"/>
          <w:sz w:val="32"/>
          <w:szCs w:val="32"/>
        </w:rPr>
        <w:t>G</w:t>
      </w:r>
      <w:r>
        <w:rPr>
          <w:rFonts w:ascii="Arial Black" w:hAnsi="Arial Black" w:eastAsia="仿宋_GB2312"/>
          <w:sz w:val="32"/>
          <w:szCs w:val="32"/>
        </w:rPr>
        <w:t xml:space="preserve">B/T </w:t>
      </w:r>
      <w:r>
        <w:rPr>
          <w:rFonts w:hint="eastAsia" w:ascii="Arial Black" w:hAnsi="Arial Black" w:eastAsia="仿宋_GB2312"/>
          <w:sz w:val="32"/>
          <w:szCs w:val="32"/>
        </w:rPr>
        <w:t>50XXX</w:t>
      </w:r>
      <w:r>
        <w:rPr>
          <w:rFonts w:ascii="Arial Black" w:hAnsi="Arial Black" w:eastAsia="仿宋_GB2312"/>
          <w:sz w:val="32"/>
          <w:szCs w:val="32"/>
        </w:rPr>
        <w:t>-</w:t>
      </w:r>
      <w:r>
        <w:rPr>
          <w:rFonts w:hint="eastAsia" w:ascii="Arial Black" w:hAnsi="Arial Black" w:eastAsia="仿宋_GB2312"/>
          <w:sz w:val="32"/>
          <w:szCs w:val="32"/>
        </w:rPr>
        <w:t>20</w:t>
      </w:r>
      <w:r>
        <w:rPr>
          <w:rFonts w:ascii="Arial Black" w:hAnsi="Arial Black" w:eastAsia="仿宋_GB2312"/>
          <w:sz w:val="32"/>
          <w:szCs w:val="32"/>
        </w:rPr>
        <w:t>2</w:t>
      </w:r>
      <w:r>
        <w:rPr>
          <w:rFonts w:hint="eastAsia" w:ascii="Arial Black" w:hAnsi="Arial Black" w:eastAsia="仿宋_GB2312"/>
          <w:sz w:val="32"/>
          <w:szCs w:val="32"/>
          <w:lang w:val="en-US" w:eastAsia="zh-CN"/>
        </w:rPr>
        <w:t>2</w:t>
      </w:r>
    </w:p>
    <w:tbl>
      <w:tblPr>
        <w:tblStyle w:val="34"/>
        <w:tblW w:w="8570" w:type="dxa"/>
        <w:tblInd w:w="-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570" w:type="dxa"/>
            <w:tcBorders>
              <w:top w:val="single" w:color="auto" w:sz="12" w:space="0"/>
            </w:tcBorders>
          </w:tcPr>
          <w:p>
            <w:pPr>
              <w:jc w:val="right"/>
              <w:rPr>
                <w:b/>
                <w:bCs/>
                <w:sz w:val="28"/>
                <w:szCs w:val="28"/>
              </w:rPr>
            </w:pPr>
          </w:p>
        </w:tc>
      </w:tr>
    </w:tbl>
    <w:p>
      <w:pPr>
        <w:jc w:val="center"/>
        <w:rPr>
          <w:b/>
          <w:bCs/>
          <w:sz w:val="48"/>
          <w:szCs w:val="48"/>
        </w:rPr>
      </w:pPr>
      <w:bookmarkStart w:id="11" w:name="_Toc394610051"/>
      <w:bookmarkStart w:id="12" w:name="_Toc440962669"/>
      <w:bookmarkStart w:id="13" w:name="_Toc440893699"/>
      <w:bookmarkStart w:id="14" w:name="_Toc441085053"/>
      <w:bookmarkStart w:id="15" w:name="_Toc375640674"/>
    </w:p>
    <w:bookmarkEnd w:id="11"/>
    <w:bookmarkEnd w:id="12"/>
    <w:bookmarkEnd w:id="13"/>
    <w:bookmarkEnd w:id="14"/>
    <w:bookmarkEnd w:id="15"/>
    <w:p>
      <w:pPr>
        <w:jc w:val="center"/>
        <w:rPr>
          <w:rFonts w:ascii="宋体" w:hAnsi="宋体"/>
          <w:sz w:val="52"/>
          <w:szCs w:val="52"/>
        </w:rPr>
      </w:pPr>
      <w:bookmarkStart w:id="16" w:name="_Toc394610052"/>
      <w:bookmarkStart w:id="17" w:name="_Toc375640675"/>
      <w:bookmarkStart w:id="18" w:name="_Toc440893700"/>
      <w:bookmarkStart w:id="19" w:name="OLE_LINK283"/>
      <w:bookmarkStart w:id="20" w:name="_Toc440962670"/>
      <w:r>
        <w:rPr>
          <w:rFonts w:hint="eastAsia" w:ascii="宋体" w:hAnsi="宋体"/>
          <w:b/>
          <w:bCs/>
          <w:spacing w:val="70"/>
          <w:sz w:val="44"/>
          <w:szCs w:val="44"/>
        </w:rPr>
        <w:t>市政工程特征分类与描述标准</w:t>
      </w:r>
      <w:bookmarkEnd w:id="16"/>
      <w:bookmarkEnd w:id="17"/>
      <w:bookmarkEnd w:id="18"/>
      <w:bookmarkEnd w:id="19"/>
      <w:bookmarkEnd w:id="20"/>
    </w:p>
    <w:p>
      <w:pPr>
        <w:rPr>
          <w:rFonts w:ascii="宋体" w:hAnsi="宋体"/>
          <w:sz w:val="52"/>
          <w:szCs w:val="52"/>
        </w:rPr>
      </w:pPr>
    </w:p>
    <w:p>
      <w:pPr>
        <w:jc w:val="center"/>
        <w:rPr>
          <w:rFonts w:ascii="黑体" w:hAnsi="黑体" w:eastAsia="黑体" w:cs="宋体"/>
          <w:kern w:val="0"/>
          <w:sz w:val="44"/>
          <w:szCs w:val="44"/>
        </w:rPr>
      </w:pPr>
      <w:r>
        <w:rPr>
          <w:rFonts w:hint="eastAsia" w:ascii="黑体" w:hAnsi="黑体" w:eastAsia="黑体" w:cs="宋体"/>
          <w:kern w:val="0"/>
          <w:sz w:val="44"/>
          <w:szCs w:val="44"/>
        </w:rPr>
        <w:t>（征求意见稿）</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rFonts w:ascii="黑体" w:hAnsi="黑体" w:eastAsia="黑体"/>
          <w:sz w:val="30"/>
          <w:szCs w:val="30"/>
        </w:rPr>
      </w:pPr>
      <w:r>
        <w:rPr>
          <w:rFonts w:ascii="黑体" w:hAnsi="黑体" w:eastAsia="黑体"/>
          <w:sz w:val="30"/>
          <w:szCs w:val="30"/>
        </w:rPr>
        <w:t>202</w:t>
      </w:r>
      <w:r>
        <w:rPr>
          <w:rFonts w:hint="eastAsia" w:ascii="黑体" w:hAnsi="黑体" w:eastAsia="黑体"/>
          <w:sz w:val="30"/>
          <w:szCs w:val="30"/>
          <w:lang w:val="en-US" w:eastAsia="zh-CN"/>
        </w:rPr>
        <w:t>2</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 xml:space="preserve">  发布                    2022–</w:t>
      </w:r>
      <w:r>
        <w:rPr>
          <w:rFonts w:hint="eastAsia" w:ascii="黑体" w:hAnsi="黑体" w:eastAsia="黑体"/>
          <w:sz w:val="30"/>
          <w:szCs w:val="30"/>
        </w:rPr>
        <w:t>XX</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 xml:space="preserve"> 实施</w:t>
      </w:r>
    </w:p>
    <w:tbl>
      <w:tblPr>
        <w:tblStyle w:val="34"/>
        <w:tblW w:w="8390" w:type="dxa"/>
        <w:tblInd w:w="13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0"/>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390" w:type="dxa"/>
          </w:tcPr>
          <w:p>
            <w:pPr>
              <w:rPr>
                <w:rFonts w:eastAsia="黑体"/>
                <w:sz w:val="28"/>
                <w:szCs w:val="28"/>
              </w:rPr>
            </w:pPr>
            <w:r>
              <w:rPr>
                <w:rFonts w:ascii="方正大黑简体" w:eastAsia="方正大黑简体"/>
                <w:spacing w:val="40"/>
                <w:sz w:val="32"/>
                <w:szCs w:val="32"/>
              </w:rPr>
              <mc:AlternateContent>
                <mc:Choice Requires="wps">
                  <w:drawing>
                    <wp:anchor distT="0" distB="0" distL="114300" distR="114300" simplePos="0" relativeHeight="251660288" behindDoc="0" locked="0" layoutInCell="1" allowOverlap="1">
                      <wp:simplePos x="0" y="0"/>
                      <wp:positionH relativeFrom="column">
                        <wp:posOffset>4009390</wp:posOffset>
                      </wp:positionH>
                      <wp:positionV relativeFrom="paragraph">
                        <wp:posOffset>257810</wp:posOffset>
                      </wp:positionV>
                      <wp:extent cx="1470660" cy="80010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470660" cy="800100"/>
                              </a:xfrm>
                              <a:prstGeom prst="rect">
                                <a:avLst/>
                              </a:prstGeom>
                              <a:solidFill>
                                <a:srgbClr val="FFFFFF"/>
                              </a:solidFill>
                              <a:ln>
                                <a:noFill/>
                              </a:ln>
                            </wps:spPr>
                            <wps:txbx>
                              <w:txbxContent>
                                <w:p>
                                  <w:pPr>
                                    <w:rPr>
                                      <w:rFonts w:ascii="黑体" w:hAnsi="黑体" w:eastAsia="黑体"/>
                                    </w:rPr>
                                  </w:pPr>
                                </w:p>
                                <w:p>
                                  <w:pPr>
                                    <w:rPr>
                                      <w:rFonts w:ascii="黑体" w:hAnsi="黑体" w:eastAsia="黑体"/>
                                      <w:b w:val="0"/>
                                      <w:bCs/>
                                      <w:color w:val="000000"/>
                                      <w:sz w:val="32"/>
                                      <w:szCs w:val="32"/>
                                    </w:rPr>
                                  </w:pPr>
                                  <w:r>
                                    <w:rPr>
                                      <w:rFonts w:hint="eastAsia" w:ascii="黑体" w:hAnsi="黑体" w:eastAsia="黑体"/>
                                      <w:b w:val="0"/>
                                      <w:bCs/>
                                      <w:color w:val="000000"/>
                                      <w:sz w:val="32"/>
                                      <w:szCs w:val="32"/>
                                    </w:rPr>
                                    <w:t>联合发布</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315.7pt;margin-top:20.3pt;height:63pt;width:115.8pt;z-index:251660288;mso-width-relative:page;mso-height-relative:page;" fillcolor="#FFFFFF" filled="t" stroked="f" coordsize="21600,21600" o:gfxdata="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KHt&#10;x43XAAAACgEAAA8AAAAAAAAAAQAgAAAAOAAAAGRycy9kb3ducmV2LnhtbFBLAQIUABQAAAAIAIdO&#10;4kBjyqh3DgIAAPADAAAOAAAAAAAAAAEAIAAAADwBAABkcnMvZTJvRG9jLnhtbFBLBQYAAAAABgAG&#10;AFkBAAC8BQAAAAA=&#10;">
                      <v:fill on="t" focussize="0,0"/>
                      <v:stroke on="f"/>
                      <v:imagedata o:title=""/>
                      <o:lock v:ext="edit" aspectratio="f"/>
                      <v:textbox>
                        <w:txbxContent>
                          <w:p>
                            <w:pPr>
                              <w:rPr>
                                <w:rFonts w:ascii="黑体" w:hAnsi="黑体" w:eastAsia="黑体"/>
                              </w:rPr>
                            </w:pPr>
                          </w:p>
                          <w:p>
                            <w:pPr>
                              <w:rPr>
                                <w:rFonts w:ascii="黑体" w:hAnsi="黑体" w:eastAsia="黑体"/>
                                <w:b w:val="0"/>
                                <w:bCs/>
                                <w:color w:val="000000"/>
                                <w:sz w:val="32"/>
                                <w:szCs w:val="32"/>
                              </w:rPr>
                            </w:pPr>
                            <w:r>
                              <w:rPr>
                                <w:rFonts w:hint="eastAsia" w:ascii="黑体" w:hAnsi="黑体" w:eastAsia="黑体"/>
                                <w:b w:val="0"/>
                                <w:bCs/>
                                <w:color w:val="000000"/>
                                <w:sz w:val="32"/>
                                <w:szCs w:val="32"/>
                              </w:rPr>
                              <w:t>联合发布</w:t>
                            </w:r>
                          </w:p>
                        </w:txbxContent>
                      </v:textbox>
                    </v:shape>
                  </w:pict>
                </mc:Fallback>
              </mc:AlternateContent>
            </w:r>
          </w:p>
        </w:tc>
      </w:tr>
    </w:tbl>
    <w:p>
      <w:pPr>
        <w:jc w:val="left"/>
        <w:rPr>
          <w:rFonts w:ascii="黑体" w:hAnsi="黑体" w:eastAsia="黑体"/>
          <w:snapToGrid w:val="0"/>
          <w:spacing w:val="46"/>
          <w:kern w:val="144"/>
          <w:sz w:val="32"/>
          <w:szCs w:val="32"/>
        </w:rPr>
      </w:pPr>
      <w:r>
        <w:rPr>
          <w:rFonts w:hint="eastAsia" w:ascii="黑体" w:hAnsi="黑体" w:eastAsia="黑体"/>
          <w:snapToGrid w:val="0"/>
          <w:spacing w:val="46"/>
          <w:kern w:val="144"/>
          <w:sz w:val="32"/>
          <w:szCs w:val="32"/>
        </w:rPr>
        <w:t>中华人民共和国住房和城乡</w:t>
      </w:r>
      <w:bookmarkStart w:id="451" w:name="_GoBack"/>
      <w:bookmarkEnd w:id="451"/>
      <w:r>
        <w:rPr>
          <w:rFonts w:hint="eastAsia" w:ascii="黑体" w:hAnsi="黑体" w:eastAsia="黑体"/>
          <w:snapToGrid w:val="0"/>
          <w:spacing w:val="46"/>
          <w:kern w:val="144"/>
          <w:sz w:val="32"/>
          <w:szCs w:val="32"/>
        </w:rPr>
        <w:t>建设部</w:t>
      </w:r>
    </w:p>
    <w:p>
      <w:pPr>
        <w:rPr>
          <w:rFonts w:ascii="黑体" w:hAnsi="黑体" w:eastAsia="黑体"/>
          <w:spacing w:val="20"/>
          <w:sz w:val="32"/>
          <w:szCs w:val="32"/>
        </w:rPr>
      </w:pPr>
      <w:r>
        <w:rPr>
          <w:rFonts w:hint="eastAsia" w:ascii="黑体" w:hAnsi="黑体" w:eastAsia="黑体"/>
          <w:spacing w:val="20"/>
          <w:sz w:val="32"/>
          <w:szCs w:val="32"/>
        </w:rPr>
        <w:t>中华人民共和国国家</w:t>
      </w:r>
      <w:r>
        <w:rPr>
          <w:rFonts w:hint="eastAsia" w:ascii="黑体" w:hAnsi="黑体" w:eastAsia="黑体"/>
          <w:spacing w:val="20"/>
          <w:sz w:val="32"/>
          <w:szCs w:val="32"/>
          <w:lang w:eastAsia="zh-CN"/>
        </w:rPr>
        <w:t>市场监督管理</w:t>
      </w:r>
      <w:r>
        <w:rPr>
          <w:rFonts w:hint="eastAsia" w:ascii="黑体" w:hAnsi="黑体" w:eastAsia="黑体"/>
          <w:spacing w:val="20"/>
          <w:sz w:val="32"/>
          <w:szCs w:val="32"/>
        </w:rPr>
        <w:t>总局</w:t>
      </w:r>
    </w:p>
    <w:p>
      <w:pPr>
        <w:jc w:val="center"/>
        <w:rPr>
          <w:rFonts w:ascii="黑体" w:hAnsi="黑体" w:eastAsia="黑体" w:cs="黑体"/>
        </w:rPr>
      </w:pPr>
      <w:r>
        <w:rPr>
          <w:rFonts w:ascii="Adobe 黑体 Std R" w:hAnsi="Adobe 黑体 Std R" w:eastAsia="Adobe 黑体 Std R"/>
          <w:spacing w:val="20"/>
          <w:sz w:val="36"/>
          <w:szCs w:val="36"/>
        </w:rPr>
        <w:t>中华人民共和国国家标准</w:t>
      </w:r>
    </w:p>
    <w:p>
      <w:pPr>
        <w:jc w:val="center"/>
        <w:rPr>
          <w:b/>
          <w:bCs/>
          <w:spacing w:val="70"/>
          <w:sz w:val="44"/>
          <w:szCs w:val="48"/>
        </w:rPr>
      </w:pPr>
    </w:p>
    <w:p>
      <w:pPr>
        <w:jc w:val="center"/>
        <w:rPr>
          <w:spacing w:val="70"/>
          <w:sz w:val="44"/>
          <w:szCs w:val="48"/>
        </w:rPr>
      </w:pPr>
      <w:r>
        <w:rPr>
          <w:rFonts w:hint="eastAsia"/>
          <w:spacing w:val="70"/>
          <w:sz w:val="44"/>
          <w:szCs w:val="48"/>
        </w:rPr>
        <w:t>市政</w:t>
      </w:r>
      <w:r>
        <w:rPr>
          <w:spacing w:val="70"/>
          <w:sz w:val="44"/>
          <w:szCs w:val="48"/>
        </w:rPr>
        <w:t>工程</w:t>
      </w:r>
      <w:r>
        <w:rPr>
          <w:rFonts w:hint="eastAsia"/>
          <w:spacing w:val="70"/>
          <w:sz w:val="44"/>
          <w:szCs w:val="48"/>
        </w:rPr>
        <w:t>特征分类与描述标准</w:t>
      </w:r>
    </w:p>
    <w:p>
      <w:pPr>
        <w:widowControl/>
        <w:jc w:val="center"/>
        <w:rPr>
          <w:rFonts w:ascii="宋体" w:hAnsi="宋体" w:cs="宋体"/>
          <w:b/>
          <w:bCs/>
          <w:kern w:val="0"/>
          <w:sz w:val="24"/>
          <w:szCs w:val="24"/>
        </w:rPr>
      </w:pPr>
      <w:bookmarkStart w:id="21" w:name="bookmark2"/>
    </w:p>
    <w:p>
      <w:pPr>
        <w:widowControl/>
        <w:jc w:val="center"/>
        <w:rPr>
          <w:rFonts w:ascii="宋体" w:hAnsi="宋体" w:cs="宋体"/>
          <w:b/>
          <w:bCs/>
          <w:kern w:val="0"/>
          <w:sz w:val="24"/>
          <w:szCs w:val="24"/>
        </w:rPr>
      </w:pPr>
    </w:p>
    <w:p>
      <w:pPr>
        <w:widowControl/>
        <w:jc w:val="center"/>
        <w:rPr>
          <w:rFonts w:ascii="宋体" w:hAnsi="宋体" w:cs="宋体"/>
          <w:b/>
          <w:bCs/>
          <w:kern w:val="0"/>
          <w:sz w:val="24"/>
          <w:szCs w:val="24"/>
        </w:rPr>
      </w:pPr>
    </w:p>
    <w:p>
      <w:pPr>
        <w:widowControl/>
        <w:jc w:val="center"/>
        <w:rPr>
          <w:rFonts w:ascii="宋体" w:hAnsi="宋体" w:cs="宋体"/>
          <w:b/>
          <w:bCs/>
          <w:kern w:val="0"/>
          <w:sz w:val="24"/>
          <w:szCs w:val="24"/>
        </w:rPr>
      </w:pPr>
    </w:p>
    <w:p>
      <w:pPr>
        <w:widowControl/>
        <w:jc w:val="center"/>
        <w:rPr>
          <w:rFonts w:ascii="宋体" w:hAnsi="宋体" w:cs="宋体"/>
          <w:b/>
          <w:bCs/>
          <w:kern w:val="0"/>
          <w:sz w:val="24"/>
          <w:szCs w:val="24"/>
        </w:rPr>
      </w:pPr>
    </w:p>
    <w:p>
      <w:pPr>
        <w:widowControl/>
        <w:jc w:val="center"/>
        <w:rPr>
          <w:rFonts w:ascii="宋体" w:hAnsi="宋体" w:cs="宋体"/>
          <w:b/>
          <w:bCs/>
          <w:kern w:val="0"/>
          <w:sz w:val="24"/>
          <w:szCs w:val="24"/>
        </w:rPr>
      </w:pPr>
    </w:p>
    <w:p>
      <w:pPr>
        <w:widowControl/>
        <w:jc w:val="center"/>
        <w:rPr>
          <w:rFonts w:ascii="黑体" w:hAnsi="黑体" w:eastAsia="黑体" w:cs="黑体"/>
          <w:b/>
          <w:bCs/>
        </w:rPr>
      </w:pPr>
    </w:p>
    <w:bookmarkEnd w:id="21"/>
    <w:p>
      <w:pPr>
        <w:jc w:val="center"/>
        <w:rPr>
          <w:rFonts w:hint="eastAsia" w:ascii="宋体" w:hAnsi="宋体" w:eastAsia="宋体"/>
          <w:sz w:val="24"/>
          <w:lang w:eastAsia="zh-CN"/>
        </w:rPr>
      </w:pPr>
      <w:r>
        <w:rPr>
          <w:rFonts w:ascii="宋体" w:hAnsi="宋体"/>
          <w:sz w:val="24"/>
        </w:rPr>
        <w:t>GB/T 5</w:t>
      </w:r>
      <w:r>
        <w:rPr>
          <w:rFonts w:hint="eastAsia" w:ascii="宋体" w:hAnsi="宋体"/>
          <w:sz w:val="24"/>
        </w:rPr>
        <w:t>0XXX</w:t>
      </w:r>
      <w:r>
        <w:rPr>
          <w:rFonts w:ascii="宋体" w:hAnsi="宋体"/>
          <w:sz w:val="24"/>
        </w:rPr>
        <w:t>-202</w:t>
      </w:r>
      <w:r>
        <w:rPr>
          <w:rFonts w:hint="eastAsia" w:ascii="宋体" w:hAnsi="宋体"/>
          <w:sz w:val="24"/>
          <w:lang w:val="en-US" w:eastAsia="zh-CN"/>
        </w:rPr>
        <w:t>2</w:t>
      </w:r>
    </w:p>
    <w:p>
      <w:pPr>
        <w:jc w:val="center"/>
      </w:pP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主编部门：中华人民共和国住房和城乡建设部</w:t>
      </w: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批准部门：中华人民共和国住房和城乡建设部</w:t>
      </w: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 xml:space="preserve">施行日期： 2  0  2  </w:t>
      </w:r>
      <w:r>
        <w:rPr>
          <w:rFonts w:hint="eastAsia" w:ascii="黑体" w:hAnsi="黑体" w:eastAsia="黑体" w:cs="黑体"/>
          <w:lang w:val="en-US" w:eastAsia="zh-CN"/>
        </w:rPr>
        <w:t>2</w:t>
      </w:r>
      <w:r>
        <w:rPr>
          <w:rFonts w:ascii="黑体" w:hAnsi="黑体" w:eastAsia="黑体" w:cs="黑体"/>
        </w:rPr>
        <w:t xml:space="preserve">  年  </w:t>
      </w:r>
      <w:r>
        <w:rPr>
          <w:rFonts w:hint="eastAsia" w:ascii="黑体" w:hAnsi="黑体" w:eastAsia="黑体" w:cs="黑体"/>
        </w:rPr>
        <w:t>X</w:t>
      </w:r>
      <w:r>
        <w:rPr>
          <w:rFonts w:ascii="黑体" w:hAnsi="黑体" w:eastAsia="黑体" w:cs="黑体"/>
        </w:rPr>
        <w:t xml:space="preserve">  月  </w:t>
      </w:r>
      <w:r>
        <w:rPr>
          <w:rFonts w:hint="eastAsia" w:ascii="黑体" w:hAnsi="黑体" w:eastAsia="黑体" w:cs="黑体"/>
        </w:rPr>
        <w:t>X</w:t>
      </w:r>
      <w:r>
        <w:rPr>
          <w:rFonts w:ascii="黑体" w:hAnsi="黑体" w:eastAsia="黑体" w:cs="黑体"/>
        </w:rPr>
        <w:t xml:space="preserve">  日</w:t>
      </w:r>
    </w:p>
    <w:p>
      <w:pPr>
        <w:spacing w:line="360" w:lineRule="auto"/>
        <w:ind w:firstLine="843" w:firstLineChars="400"/>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ind w:right="-57" w:rightChars="-27"/>
        <w:jc w:val="center"/>
        <w:rPr>
          <w:rFonts w:ascii="宋体" w:hAnsi="宋体"/>
          <w:sz w:val="28"/>
          <w:szCs w:val="28"/>
        </w:rPr>
      </w:pPr>
      <w:r>
        <w:rPr>
          <w:rFonts w:ascii="宋体" w:hAnsi="宋体"/>
          <w:sz w:val="28"/>
          <w:szCs w:val="28"/>
        </w:rPr>
        <w:t>中国</w:t>
      </w:r>
      <w:r>
        <w:rPr>
          <w:rFonts w:hint="eastAsia" w:ascii="宋体" w:hAnsi="宋体"/>
          <w:sz w:val="28"/>
          <w:szCs w:val="28"/>
          <w:lang w:val="en-US" w:eastAsia="zh-CN"/>
        </w:rPr>
        <w:t>XX</w:t>
      </w:r>
      <w:r>
        <w:rPr>
          <w:rFonts w:ascii="宋体" w:hAnsi="宋体"/>
          <w:sz w:val="28"/>
          <w:szCs w:val="28"/>
        </w:rPr>
        <w:t>出版社</w:t>
      </w:r>
    </w:p>
    <w:p>
      <w:pPr>
        <w:ind w:left="1275" w:leftChars="607" w:right="2352" w:rightChars="1120" w:firstLine="1423" w:firstLineChars="675"/>
        <w:jc w:val="center"/>
        <w:rPr>
          <w:rFonts w:ascii="宋体" w:hAnsi="宋体"/>
          <w:b/>
          <w:bCs/>
        </w:rPr>
      </w:pPr>
    </w:p>
    <w:p>
      <w:pPr>
        <w:spacing w:after="2041"/>
        <w:jc w:val="center"/>
        <w:rPr>
          <w:rFonts w:ascii="宋体" w:hAnsi="宋体"/>
          <w:b/>
          <w:bCs/>
        </w:rPr>
      </w:pPr>
      <w:r>
        <w:rPr>
          <w:rFonts w:ascii="宋体" w:hAnsi="宋体"/>
          <w:b/>
          <w:bCs/>
        </w:rPr>
        <w:t>202</w:t>
      </w:r>
      <w:r>
        <w:rPr>
          <w:rFonts w:hint="eastAsia" w:ascii="宋体" w:hAnsi="宋体"/>
          <w:b/>
          <w:bCs/>
          <w:lang w:val="en-US" w:eastAsia="zh-CN"/>
        </w:rPr>
        <w:t>2</w:t>
      </w:r>
      <w:r>
        <w:rPr>
          <w:rFonts w:ascii="宋体" w:hAnsi="宋体"/>
          <w:b/>
          <w:bCs/>
        </w:rPr>
        <w:t xml:space="preserve">  北    京</w:t>
      </w:r>
    </w:p>
    <w:p>
      <w:pPr>
        <w:jc w:val="center"/>
        <w:rPr>
          <w:rFonts w:ascii="黑体" w:hAnsi="黑体" w:eastAsia="黑体"/>
          <w:b/>
          <w:bCs/>
          <w:sz w:val="44"/>
          <w:szCs w:val="44"/>
        </w:rPr>
      </w:pPr>
      <w:bookmarkStart w:id="22" w:name="OLE_LINK284"/>
      <w:r>
        <w:rPr>
          <w:rFonts w:hint="eastAsia" w:ascii="黑体" w:hAnsi="黑体" w:eastAsia="黑体"/>
          <w:b/>
          <w:bCs/>
          <w:sz w:val="44"/>
          <w:szCs w:val="44"/>
        </w:rPr>
        <w:t xml:space="preserve">前 </w:t>
      </w:r>
      <w:r>
        <w:rPr>
          <w:rFonts w:ascii="黑体" w:hAnsi="黑体" w:eastAsia="黑体"/>
          <w:b/>
          <w:bCs/>
          <w:sz w:val="44"/>
          <w:szCs w:val="44"/>
        </w:rPr>
        <w:t>言</w:t>
      </w:r>
      <w:bookmarkEnd w:id="22"/>
    </w:p>
    <w:p>
      <w:pPr>
        <w:spacing w:line="360" w:lineRule="auto"/>
        <w:ind w:firstLine="420" w:firstLineChars="200"/>
        <w:rPr>
          <w:kern w:val="0"/>
        </w:rPr>
      </w:pPr>
      <w:r>
        <w:rPr>
          <w:rFonts w:hint="eastAsia"/>
          <w:kern w:val="0"/>
        </w:rPr>
        <w:t>根据住房和城乡建设部办公厅《关于印发2</w:t>
      </w:r>
      <w:r>
        <w:rPr>
          <w:kern w:val="0"/>
        </w:rPr>
        <w:t>018</w:t>
      </w:r>
      <w:r>
        <w:rPr>
          <w:rFonts w:hint="eastAsia"/>
          <w:kern w:val="0"/>
        </w:rPr>
        <w:t>年工程造价计价依据编制计划和工程造价管理工作计划的通知》（建办标函﹝20</w:t>
      </w:r>
      <w:r>
        <w:rPr>
          <w:kern w:val="0"/>
        </w:rPr>
        <w:t>18</w:t>
      </w:r>
      <w:r>
        <w:rPr>
          <w:rFonts w:hint="eastAsia"/>
          <w:kern w:val="0"/>
        </w:rPr>
        <w:t>﹞3</w:t>
      </w:r>
      <w:r>
        <w:rPr>
          <w:kern w:val="0"/>
        </w:rPr>
        <w:t>5</w:t>
      </w:r>
      <w:r>
        <w:rPr>
          <w:rFonts w:hint="eastAsia"/>
          <w:kern w:val="0"/>
        </w:rPr>
        <w:t>号）的要求，标准编制组经广泛调查研究，认真总结实践经验，参考其他相关标准，并在广泛征求意见的基础上，制定了本标准。</w:t>
      </w:r>
    </w:p>
    <w:p>
      <w:pPr>
        <w:spacing w:line="360" w:lineRule="auto"/>
        <w:ind w:firstLine="420" w:firstLineChars="200"/>
        <w:rPr>
          <w:kern w:val="0"/>
        </w:rPr>
      </w:pPr>
      <w:r>
        <w:rPr>
          <w:rFonts w:hint="eastAsia"/>
          <w:kern w:val="0"/>
        </w:rPr>
        <w:t>本标准的主要技术内容是：总则、术语、基本规定、正文、附录。</w:t>
      </w:r>
    </w:p>
    <w:p>
      <w:pPr>
        <w:spacing w:line="360" w:lineRule="auto"/>
        <w:ind w:firstLine="420" w:firstLineChars="200"/>
        <w:rPr>
          <w:kern w:val="0"/>
        </w:rPr>
      </w:pPr>
      <w:r>
        <w:rPr>
          <w:rFonts w:hint="eastAsia"/>
          <w:kern w:val="0"/>
        </w:rPr>
        <w:t>本标准由住房和城乡建设部负责管理，由北京建科研软件技术有限公司负责具体技术内容的解释。执行过程中如有意见或建议，请寄送至北京建科研软件技术有限公司（地址：北京市海淀区三里河路</w:t>
      </w:r>
      <w:r>
        <w:rPr>
          <w:kern w:val="0"/>
        </w:rPr>
        <w:t>39</w:t>
      </w:r>
      <w:r>
        <w:rPr>
          <w:rFonts w:hint="eastAsia"/>
          <w:kern w:val="0"/>
        </w:rPr>
        <w:t>号</w:t>
      </w:r>
      <w:r>
        <w:rPr>
          <w:kern w:val="0"/>
        </w:rPr>
        <w:t>13</w:t>
      </w:r>
      <w:r>
        <w:rPr>
          <w:rFonts w:hint="eastAsia"/>
          <w:kern w:val="0"/>
        </w:rPr>
        <w:t>号楼三层</w:t>
      </w:r>
      <w:r>
        <w:rPr>
          <w:kern w:val="0"/>
        </w:rPr>
        <w:t xml:space="preserve"> </w:t>
      </w:r>
      <w:r>
        <w:rPr>
          <w:rFonts w:hint="eastAsia"/>
          <w:kern w:val="0"/>
        </w:rPr>
        <w:t>）。</w:t>
      </w:r>
    </w:p>
    <w:p>
      <w:pPr>
        <w:spacing w:line="324" w:lineRule="auto"/>
        <w:ind w:firstLine="480" w:firstLineChars="200"/>
        <w:jc w:val="left"/>
        <w:rPr>
          <w:kern w:val="0"/>
        </w:rPr>
      </w:pPr>
      <w:r>
        <w:rPr>
          <w:rFonts w:hint="eastAsia" w:ascii="黑体" w:hAnsi="黑体" w:eastAsia="黑体"/>
          <w:kern w:val="0"/>
          <w:sz w:val="24"/>
        </w:rPr>
        <w:t>本标准主编单位：</w:t>
      </w:r>
      <w:r>
        <w:rPr>
          <w:kern w:val="0"/>
        </w:rPr>
        <w:t xml:space="preserve"> </w:t>
      </w:r>
      <w:r>
        <w:rPr>
          <w:rFonts w:hint="eastAsia"/>
          <w:kern w:val="0"/>
        </w:rPr>
        <w:t>北京建科研软件技术有限公司</w:t>
      </w:r>
    </w:p>
    <w:p>
      <w:pPr>
        <w:spacing w:line="324" w:lineRule="auto"/>
        <w:ind w:firstLine="420" w:firstLineChars="200"/>
        <w:jc w:val="left"/>
        <w:rPr>
          <w:kern w:val="0"/>
        </w:rPr>
      </w:pPr>
      <w:r>
        <w:rPr>
          <w:rFonts w:hint="eastAsia"/>
          <w:kern w:val="0"/>
        </w:rPr>
        <w:t xml:space="preserve"> </w:t>
      </w:r>
      <w:r>
        <w:rPr>
          <w:kern w:val="0"/>
        </w:rPr>
        <w:t xml:space="preserve">                   </w:t>
      </w:r>
      <w:r>
        <w:rPr>
          <w:rFonts w:hint="eastAsia"/>
          <w:kern w:val="0"/>
        </w:rPr>
        <w:t>福建闽清一建建设发展有限公司</w:t>
      </w:r>
    </w:p>
    <w:p>
      <w:pPr>
        <w:spacing w:line="360" w:lineRule="auto"/>
        <w:ind w:firstLine="480" w:firstLineChars="200"/>
        <w:rPr>
          <w:kern w:val="0"/>
        </w:rPr>
      </w:pPr>
      <w:r>
        <w:rPr>
          <w:rFonts w:hint="eastAsia" w:ascii="黑体" w:hAnsi="黑体" w:eastAsia="黑体"/>
          <w:kern w:val="0"/>
          <w:sz w:val="24"/>
        </w:rPr>
        <w:t>本标准参编单位：</w:t>
      </w:r>
      <w:r>
        <w:rPr>
          <w:rFonts w:hint="eastAsia"/>
          <w:kern w:val="0"/>
        </w:rPr>
        <w:t xml:space="preserve"> </w:t>
      </w:r>
    </w:p>
    <w:p>
      <w:pPr>
        <w:spacing w:line="360" w:lineRule="auto"/>
        <w:ind w:firstLine="480" w:firstLineChars="200"/>
        <w:rPr>
          <w:rFonts w:ascii="黑体" w:hAnsi="黑体" w:eastAsia="黑体"/>
          <w:kern w:val="0"/>
          <w:sz w:val="24"/>
        </w:rPr>
      </w:pPr>
      <w:r>
        <w:rPr>
          <w:rFonts w:hint="eastAsia" w:ascii="黑体" w:hAnsi="黑体" w:eastAsia="黑体"/>
          <w:kern w:val="0"/>
          <w:sz w:val="24"/>
        </w:rPr>
        <w:t>本标准主要起草人员：</w:t>
      </w:r>
    </w:p>
    <w:p>
      <w:pPr>
        <w:spacing w:line="360" w:lineRule="auto"/>
        <w:ind w:firstLine="480" w:firstLineChars="200"/>
        <w:rPr>
          <w:rFonts w:ascii="黑体" w:hAnsi="黑体" w:eastAsia="黑体"/>
          <w:kern w:val="0"/>
          <w:sz w:val="24"/>
        </w:rPr>
      </w:pPr>
      <w:r>
        <w:rPr>
          <w:rFonts w:hint="eastAsia" w:ascii="黑体" w:hAnsi="黑体" w:eastAsia="黑体"/>
          <w:kern w:val="0"/>
          <w:sz w:val="24"/>
        </w:rPr>
        <w:t>本标准主要审查人员：</w:t>
      </w:r>
    </w:p>
    <w:p>
      <w:pPr>
        <w:rPr>
          <w:b/>
          <w:bCs/>
          <w:kern w:val="0"/>
          <w:sz w:val="32"/>
          <w:szCs w:val="32"/>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widowControl/>
        <w:jc w:val="left"/>
        <w:rPr>
          <w:b/>
          <w:bCs/>
          <w:lang w:val="zh-CN"/>
        </w:rPr>
      </w:pPr>
      <w:r>
        <w:rPr>
          <w:b/>
          <w:bCs/>
          <w:lang w:val="zh-CN"/>
        </w:rPr>
        <w:br w:type="page"/>
      </w:r>
    </w:p>
    <w:p>
      <w:pPr>
        <w:pStyle w:val="68"/>
        <w:jc w:val="center"/>
        <w:rPr>
          <w:b w:val="0"/>
          <w:bCs w:val="0"/>
          <w:color w:val="auto"/>
        </w:rPr>
      </w:pPr>
      <w:r>
        <w:rPr>
          <w:rFonts w:hint="eastAsia"/>
          <w:b w:val="0"/>
          <w:bCs w:val="0"/>
          <w:color w:val="auto"/>
          <w:lang w:val="zh-CN"/>
        </w:rPr>
        <w:t>目  次</w:t>
      </w:r>
    </w:p>
    <w:p>
      <w:pPr>
        <w:pStyle w:val="18"/>
        <w:tabs>
          <w:tab w:val="right" w:leader="dot" w:pos="8297"/>
        </w:tabs>
        <w:rPr>
          <w:rFonts w:asciiTheme="minorHAnsi" w:hAnsiTheme="minorHAnsi" w:eastAsiaTheme="minorEastAsia" w:cstheme="minorBidi"/>
          <w:b w:val="0"/>
          <w:bCs w:val="0"/>
          <w:caps w:val="0"/>
          <w:sz w:val="21"/>
          <w:szCs w:val="22"/>
        </w:rPr>
      </w:pPr>
      <w:r>
        <w:rPr>
          <w:b w:val="0"/>
          <w:bCs w:val="0"/>
        </w:rPr>
        <w:fldChar w:fldCharType="begin"/>
      </w:r>
      <w:r>
        <w:rPr>
          <w:b w:val="0"/>
          <w:bCs w:val="0"/>
        </w:rPr>
        <w:instrText xml:space="preserve">TOC \o "1-4" \h \u </w:instrText>
      </w:r>
      <w:r>
        <w:rPr>
          <w:b w:val="0"/>
          <w:bCs w:val="0"/>
        </w:rPr>
        <w:fldChar w:fldCharType="separate"/>
      </w:r>
      <w:r>
        <w:fldChar w:fldCharType="begin"/>
      </w:r>
      <w:r>
        <w:instrText xml:space="preserve"> HYPERLINK \l "_Toc93848292" </w:instrText>
      </w:r>
      <w:r>
        <w:fldChar w:fldCharType="separate"/>
      </w:r>
      <w:r>
        <w:rPr>
          <w:rStyle w:val="31"/>
          <w:rFonts w:ascii="Times New Roman" w:hAnsi="Times New Roman"/>
        </w:rPr>
        <w:t xml:space="preserve">1   </w:t>
      </w:r>
      <w:r>
        <w:rPr>
          <w:rStyle w:val="31"/>
        </w:rPr>
        <w:t>总   则</w:t>
      </w:r>
      <w:r>
        <w:tab/>
      </w:r>
      <w:r>
        <w:fldChar w:fldCharType="begin"/>
      </w:r>
      <w:r>
        <w:instrText xml:space="preserve"> PAGEREF _Toc93848292 \h </w:instrText>
      </w:r>
      <w:r>
        <w:fldChar w:fldCharType="separate"/>
      </w:r>
      <w:r>
        <w:t>1</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"_Toc93848293" </w:instrText>
      </w:r>
      <w:r>
        <w:fldChar w:fldCharType="separate"/>
      </w:r>
      <w:r>
        <w:rPr>
          <w:rStyle w:val="31"/>
          <w:rFonts w:ascii="Times New Roman" w:hAnsi="Times New Roman"/>
        </w:rPr>
        <w:t>2   术   语</w:t>
      </w:r>
      <w:r>
        <w:tab/>
      </w:r>
      <w:r>
        <w:fldChar w:fldCharType="begin"/>
      </w:r>
      <w:r>
        <w:instrText xml:space="preserve"> PAGEREF _Toc93848293 \h </w:instrText>
      </w:r>
      <w:r>
        <w:fldChar w:fldCharType="separate"/>
      </w:r>
      <w:r>
        <w:t>2</w:t>
      </w:r>
      <w:r>
        <w:fldChar w:fldCharType="end"/>
      </w:r>
      <w:r>
        <w:fldChar w:fldCharType="end"/>
      </w:r>
    </w:p>
    <w:p>
      <w:pPr>
        <w:pStyle w:val="18"/>
        <w:tabs>
          <w:tab w:val="right" w:leader="dot" w:pos="8297"/>
        </w:tabs>
        <w:rPr>
          <w:rStyle w:val="31"/>
          <w:rFonts w:ascii="Times New Roman" w:hAnsi="Times New Roman"/>
          <w:sz w:val="21"/>
          <w:szCs w:val="22"/>
        </w:rPr>
      </w:pPr>
      <w:r>
        <w:rPr>
          <w:rStyle w:val="31"/>
          <w:rFonts w:ascii="Times New Roman" w:hAnsi="Times New Roman"/>
          <w:sz w:val="21"/>
          <w:szCs w:val="22"/>
        </w:rPr>
        <w:fldChar w:fldCharType="begin"/>
      </w:r>
      <w:r>
        <w:rPr>
          <w:rStyle w:val="31"/>
          <w:rFonts w:ascii="Times New Roman" w:hAnsi="Times New Roman"/>
          <w:sz w:val="21"/>
          <w:szCs w:val="22"/>
        </w:rPr>
        <w:instrText xml:space="preserve"> HYPERLINK \l "_Toc93848294" </w:instrText>
      </w:r>
      <w:r>
        <w:rPr>
          <w:rStyle w:val="31"/>
          <w:rFonts w:ascii="Times New Roman" w:hAnsi="Times New Roman"/>
          <w:sz w:val="21"/>
          <w:szCs w:val="22"/>
        </w:rPr>
        <w:fldChar w:fldCharType="separate"/>
      </w:r>
      <w:r>
        <w:rPr>
          <w:rStyle w:val="31"/>
          <w:rFonts w:ascii="Times New Roman" w:hAnsi="Times New Roman"/>
          <w:sz w:val="21"/>
          <w:szCs w:val="22"/>
        </w:rPr>
        <w:t>3   基本规定</w:t>
      </w:r>
      <w:r>
        <w:rPr>
          <w:rStyle w:val="31"/>
          <w:rFonts w:ascii="Times New Roman" w:hAnsi="Times New Roman"/>
          <w:sz w:val="21"/>
          <w:szCs w:val="22"/>
        </w:rPr>
        <w:tab/>
      </w:r>
      <w:r>
        <w:rPr>
          <w:rStyle w:val="31"/>
          <w:rFonts w:ascii="Times New Roman" w:hAnsi="Times New Roman"/>
          <w:sz w:val="21"/>
          <w:szCs w:val="22"/>
        </w:rPr>
        <w:fldChar w:fldCharType="begin"/>
      </w:r>
      <w:r>
        <w:rPr>
          <w:rStyle w:val="31"/>
          <w:rFonts w:ascii="Times New Roman" w:hAnsi="Times New Roman"/>
          <w:sz w:val="21"/>
          <w:szCs w:val="22"/>
        </w:rPr>
        <w:instrText xml:space="preserve"> PAGEREF _Toc93848294 \h </w:instrText>
      </w:r>
      <w:r>
        <w:rPr>
          <w:rStyle w:val="31"/>
          <w:rFonts w:ascii="Times New Roman" w:hAnsi="Times New Roman"/>
          <w:sz w:val="21"/>
          <w:szCs w:val="22"/>
        </w:rPr>
        <w:fldChar w:fldCharType="separate"/>
      </w:r>
      <w:r>
        <w:rPr>
          <w:rStyle w:val="31"/>
          <w:rFonts w:ascii="Times New Roman" w:hAnsi="Times New Roman"/>
          <w:sz w:val="21"/>
          <w:szCs w:val="22"/>
        </w:rPr>
        <w:t>3</w:t>
      </w:r>
      <w:r>
        <w:rPr>
          <w:rStyle w:val="31"/>
          <w:rFonts w:ascii="Times New Roman" w:hAnsi="Times New Roman"/>
          <w:sz w:val="21"/>
          <w:szCs w:val="22"/>
        </w:rPr>
        <w:fldChar w:fldCharType="end"/>
      </w:r>
      <w:r>
        <w:rPr>
          <w:rStyle w:val="31"/>
          <w:rFonts w:ascii="Times New Roman" w:hAnsi="Times New Roman"/>
          <w:sz w:val="21"/>
          <w:szCs w:val="22"/>
        </w:rPr>
        <w:fldChar w:fldCharType="end"/>
      </w:r>
    </w:p>
    <w:p>
      <w:pPr>
        <w:pStyle w:val="18"/>
        <w:tabs>
          <w:tab w:val="right" w:leader="dot" w:pos="8297"/>
        </w:tabs>
        <w:rPr>
          <w:rFonts w:asciiTheme="minorHAnsi" w:hAnsiTheme="minorHAnsi" w:eastAsiaTheme="minorEastAsia" w:cstheme="minorBidi"/>
          <w:b w:val="0"/>
          <w:bCs w:val="0"/>
          <w:caps w:val="0"/>
          <w:sz w:val="21"/>
          <w:szCs w:val="22"/>
        </w:rPr>
      </w:pPr>
      <w:r>
        <w:rPr>
          <w:rStyle w:val="31"/>
          <w:rFonts w:ascii="Times New Roman" w:hAnsi="Times New Roman"/>
          <w:sz w:val="21"/>
          <w:szCs w:val="22"/>
        </w:rPr>
        <w:fldChar w:fldCharType="begin"/>
      </w:r>
      <w:r>
        <w:rPr>
          <w:rStyle w:val="31"/>
          <w:rFonts w:ascii="Times New Roman" w:hAnsi="Times New Roman"/>
          <w:sz w:val="21"/>
          <w:szCs w:val="22"/>
        </w:rPr>
        <w:instrText xml:space="preserve"> HYPERLINK \l "_Toc93848295" </w:instrText>
      </w:r>
      <w:r>
        <w:rPr>
          <w:rStyle w:val="31"/>
          <w:rFonts w:ascii="Times New Roman" w:hAnsi="Times New Roman"/>
          <w:sz w:val="21"/>
          <w:szCs w:val="22"/>
        </w:rPr>
        <w:fldChar w:fldCharType="separate"/>
      </w:r>
      <w:r>
        <w:rPr>
          <w:rStyle w:val="31"/>
          <w:rFonts w:ascii="Times New Roman" w:hAnsi="Times New Roman"/>
          <w:sz w:val="21"/>
          <w:szCs w:val="22"/>
        </w:rPr>
        <w:t>4  市政工程特征分类与描述</w:t>
      </w:r>
      <w:r>
        <w:rPr>
          <w:rStyle w:val="31"/>
          <w:rFonts w:ascii="Times New Roman" w:hAnsi="Times New Roman"/>
          <w:sz w:val="21"/>
          <w:szCs w:val="22"/>
        </w:rPr>
        <w:tab/>
      </w:r>
      <w:r>
        <w:rPr>
          <w:rStyle w:val="31"/>
          <w:rFonts w:ascii="Times New Roman" w:hAnsi="Times New Roman"/>
          <w:sz w:val="21"/>
          <w:szCs w:val="22"/>
        </w:rPr>
        <w:fldChar w:fldCharType="begin"/>
      </w:r>
      <w:r>
        <w:rPr>
          <w:rStyle w:val="31"/>
          <w:rFonts w:ascii="Times New Roman" w:hAnsi="Times New Roman"/>
          <w:sz w:val="21"/>
          <w:szCs w:val="22"/>
        </w:rPr>
        <w:instrText xml:space="preserve"> PAGEREF _Toc93848295 \h </w:instrText>
      </w:r>
      <w:r>
        <w:rPr>
          <w:rStyle w:val="31"/>
          <w:rFonts w:ascii="Times New Roman" w:hAnsi="Times New Roman"/>
          <w:sz w:val="21"/>
          <w:szCs w:val="22"/>
        </w:rPr>
        <w:fldChar w:fldCharType="separate"/>
      </w:r>
      <w:r>
        <w:rPr>
          <w:rStyle w:val="31"/>
          <w:rFonts w:ascii="Times New Roman" w:hAnsi="Times New Roman"/>
          <w:sz w:val="21"/>
          <w:szCs w:val="22"/>
        </w:rPr>
        <w:t>5</w:t>
      </w:r>
      <w:r>
        <w:rPr>
          <w:rStyle w:val="31"/>
          <w:rFonts w:ascii="Times New Roman" w:hAnsi="Times New Roman"/>
          <w:sz w:val="21"/>
          <w:szCs w:val="22"/>
        </w:rPr>
        <w:fldChar w:fldCharType="end"/>
      </w:r>
      <w:r>
        <w:rPr>
          <w:rStyle w:val="31"/>
          <w:rFonts w:ascii="Times New Roman" w:hAnsi="Times New Roman"/>
          <w:sz w:val="21"/>
          <w:szCs w:val="22"/>
        </w:rP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"_Toc93848296" </w:instrText>
      </w:r>
      <w:r>
        <w:fldChar w:fldCharType="separate"/>
      </w:r>
      <w:r>
        <w:rPr>
          <w:rStyle w:val="31"/>
          <w:rFonts w:ascii="宋体" w:hAnsi="宋体"/>
        </w:rPr>
        <w:t>4.1 道路工程</w:t>
      </w:r>
      <w:r>
        <w:tab/>
      </w:r>
      <w:r>
        <w:fldChar w:fldCharType="begin"/>
      </w:r>
      <w:r>
        <w:instrText xml:space="preserve"> PAGEREF _Toc93848296 \h </w:instrText>
      </w:r>
      <w:r>
        <w:fldChar w:fldCharType="separate"/>
      </w:r>
      <w:r>
        <w:t>5</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"_Toc93848297" </w:instrText>
      </w:r>
      <w:r>
        <w:fldChar w:fldCharType="separate"/>
      </w:r>
      <w:r>
        <w:rPr>
          <w:rStyle w:val="31"/>
          <w:rFonts w:ascii="宋体" w:hAnsi="宋体"/>
        </w:rPr>
        <w:t>4.2 桥涵工程</w:t>
      </w:r>
      <w:r>
        <w:tab/>
      </w:r>
      <w:r>
        <w:fldChar w:fldCharType="begin"/>
      </w:r>
      <w:r>
        <w:instrText xml:space="preserve"> PAGEREF _Toc93848297 \h </w:instrText>
      </w:r>
      <w:r>
        <w:fldChar w:fldCharType="separate"/>
      </w:r>
      <w:r>
        <w:t>8</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"_Toc93848298" </w:instrText>
      </w:r>
      <w:r>
        <w:fldChar w:fldCharType="separate"/>
      </w:r>
      <w:r>
        <w:rPr>
          <w:rStyle w:val="31"/>
          <w:rFonts w:ascii="宋体" w:hAnsi="宋体"/>
        </w:rPr>
        <w:t>4.3 隧道工程</w:t>
      </w:r>
      <w:r>
        <w:tab/>
      </w:r>
      <w:r>
        <w:fldChar w:fldCharType="begin"/>
      </w:r>
      <w:r>
        <w:instrText xml:space="preserve"> PAGEREF _Toc93848298 \h </w:instrText>
      </w:r>
      <w:r>
        <w:fldChar w:fldCharType="separate"/>
      </w:r>
      <w:r>
        <w:t>11</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"_Toc93848299" </w:instrText>
      </w:r>
      <w:r>
        <w:fldChar w:fldCharType="separate"/>
      </w:r>
      <w:r>
        <w:rPr>
          <w:rStyle w:val="31"/>
          <w:rFonts w:ascii="宋体" w:hAnsi="宋体"/>
        </w:rPr>
        <w:t>4.4 管网工程</w:t>
      </w:r>
      <w:r>
        <w:tab/>
      </w:r>
      <w:r>
        <w:fldChar w:fldCharType="begin"/>
      </w:r>
      <w:r>
        <w:instrText xml:space="preserve"> PAGEREF _Toc93848299 \h </w:instrText>
      </w:r>
      <w:r>
        <w:fldChar w:fldCharType="separate"/>
      </w:r>
      <w:r>
        <w:t>14</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"_Toc93848300" </w:instrText>
      </w:r>
      <w:r>
        <w:fldChar w:fldCharType="separate"/>
      </w:r>
      <w:r>
        <w:rPr>
          <w:rStyle w:val="31"/>
          <w:rFonts w:ascii="宋体" w:hAnsi="宋体"/>
        </w:rPr>
        <w:t>4.5 综合管廊工程</w:t>
      </w:r>
      <w:r>
        <w:tab/>
      </w:r>
      <w:r>
        <w:fldChar w:fldCharType="begin"/>
      </w:r>
      <w:r>
        <w:instrText xml:space="preserve"> PAGEREF _Toc93848300 \h </w:instrText>
      </w:r>
      <w:r>
        <w:fldChar w:fldCharType="separate"/>
      </w:r>
      <w:r>
        <w:t>16</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"_Toc93848301" </w:instrText>
      </w:r>
      <w:r>
        <w:fldChar w:fldCharType="separate"/>
      </w:r>
      <w:r>
        <w:rPr>
          <w:rStyle w:val="31"/>
          <w:rFonts w:ascii="宋体" w:hAnsi="宋体"/>
        </w:rPr>
        <w:t>4.6 厂站工程</w:t>
      </w:r>
      <w:r>
        <w:tab/>
      </w:r>
      <w:r>
        <w:fldChar w:fldCharType="begin"/>
      </w:r>
      <w:r>
        <w:instrText xml:space="preserve"> PAGEREF _Toc93848301 \h </w:instrText>
      </w:r>
      <w:r>
        <w:fldChar w:fldCharType="separate"/>
      </w:r>
      <w:r>
        <w:t>18</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"_Toc93848302" </w:instrText>
      </w:r>
      <w:r>
        <w:fldChar w:fldCharType="separate"/>
      </w:r>
      <w:r>
        <w:rPr>
          <w:rStyle w:val="31"/>
          <w:rFonts w:ascii="宋体" w:hAnsi="宋体"/>
        </w:rPr>
        <w:t>4.7 城市垃圾处理工程</w:t>
      </w:r>
      <w:r>
        <w:tab/>
      </w:r>
      <w:r>
        <w:fldChar w:fldCharType="begin"/>
      </w:r>
      <w:r>
        <w:instrText xml:space="preserve"> PAGEREF _Toc93848302 \h </w:instrText>
      </w:r>
      <w:r>
        <w:fldChar w:fldCharType="separate"/>
      </w:r>
      <w:r>
        <w:t>21</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"_Toc93848303" </w:instrText>
      </w:r>
      <w:r>
        <w:fldChar w:fldCharType="separate"/>
      </w:r>
      <w:r>
        <w:rPr>
          <w:rStyle w:val="31"/>
          <w:rFonts w:ascii="宋体" w:hAnsi="宋体"/>
        </w:rPr>
        <w:t>4.8 绿化工程</w:t>
      </w:r>
      <w:r>
        <w:tab/>
      </w:r>
      <w:r>
        <w:fldChar w:fldCharType="begin"/>
      </w:r>
      <w:r>
        <w:instrText xml:space="preserve"> PAGEREF _Toc93848303 \h </w:instrText>
      </w:r>
      <w:r>
        <w:fldChar w:fldCharType="separate"/>
      </w:r>
      <w:r>
        <w:t>23</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"_Toc93848304" </w:instrText>
      </w:r>
      <w:r>
        <w:fldChar w:fldCharType="separate"/>
      </w:r>
      <w:r>
        <w:rPr>
          <w:rStyle w:val="31"/>
          <w:rFonts w:ascii="宋体" w:hAnsi="宋体"/>
        </w:rPr>
        <w:t>4.9 交通安全设施工程</w:t>
      </w:r>
      <w:r>
        <w:tab/>
      </w:r>
      <w:r>
        <w:fldChar w:fldCharType="begin"/>
      </w:r>
      <w:r>
        <w:instrText xml:space="preserve"> PAGEREF _Toc93848304 \h </w:instrText>
      </w:r>
      <w:r>
        <w:fldChar w:fldCharType="separate"/>
      </w:r>
      <w:r>
        <w:t>25</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"_Toc93848305" </w:instrText>
      </w:r>
      <w:r>
        <w:fldChar w:fldCharType="separate"/>
      </w:r>
      <w:r>
        <w:rPr>
          <w:rStyle w:val="31"/>
          <w:rFonts w:ascii="宋体" w:hAnsi="宋体"/>
        </w:rPr>
        <w:t>4.10 照明工程</w:t>
      </w:r>
      <w:r>
        <w:tab/>
      </w:r>
      <w:r>
        <w:fldChar w:fldCharType="begin"/>
      </w:r>
      <w:r>
        <w:instrText xml:space="preserve"> PAGEREF _Toc93848305 \h </w:instrText>
      </w:r>
      <w:r>
        <w:fldChar w:fldCharType="separate"/>
      </w:r>
      <w:r>
        <w:t>27</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"_Toc93848306" </w:instrText>
      </w:r>
      <w:r>
        <w:fldChar w:fldCharType="separate"/>
      </w:r>
      <w:r>
        <w:rPr>
          <w:rStyle w:val="31"/>
          <w:rFonts w:ascii="宋体" w:hAnsi="宋体" w:cs="宋体"/>
        </w:rPr>
        <w:t>附录A   市政工程特征编码</w:t>
      </w:r>
      <w:r>
        <w:tab/>
      </w:r>
      <w:r>
        <w:fldChar w:fldCharType="begin"/>
      </w:r>
      <w:r>
        <w:instrText xml:space="preserve"> PAGEREF _Toc93848306 \h </w:instrText>
      </w:r>
      <w:r>
        <w:fldChar w:fldCharType="separate"/>
      </w:r>
      <w:r>
        <w:t>29</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"_Toc93848307" </w:instrText>
      </w:r>
      <w:r>
        <w:fldChar w:fldCharType="separate"/>
      </w:r>
      <w:r>
        <w:rPr>
          <w:rStyle w:val="31"/>
          <w:rFonts w:ascii="宋体" w:hAnsi="宋体" w:cs="宋体"/>
        </w:rPr>
        <w:t>附录B   道路工程特征编码</w:t>
      </w:r>
      <w:r>
        <w:tab/>
      </w:r>
      <w:r>
        <w:fldChar w:fldCharType="begin"/>
      </w:r>
      <w:r>
        <w:instrText xml:space="preserve"> PAGEREF _Toc93848307 \h </w:instrText>
      </w:r>
      <w:r>
        <w:fldChar w:fldCharType="separate"/>
      </w:r>
      <w:r>
        <w:t>30</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"_Toc93848308" </w:instrText>
      </w:r>
      <w:r>
        <w:fldChar w:fldCharType="separate"/>
      </w:r>
      <w:r>
        <w:rPr>
          <w:rStyle w:val="31"/>
          <w:rFonts w:ascii="宋体" w:hAnsi="宋体" w:cs="宋体"/>
        </w:rPr>
        <w:t>附录C   桥涵工程特征编码</w:t>
      </w:r>
      <w:r>
        <w:tab/>
      </w:r>
      <w:r>
        <w:fldChar w:fldCharType="begin"/>
      </w:r>
      <w:r>
        <w:instrText xml:space="preserve"> PAGEREF _Toc93848308 \h </w:instrText>
      </w:r>
      <w:r>
        <w:fldChar w:fldCharType="separate"/>
      </w:r>
      <w:r>
        <w:t>33</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"_Toc93848309" </w:instrText>
      </w:r>
      <w:r>
        <w:fldChar w:fldCharType="separate"/>
      </w:r>
      <w:r>
        <w:rPr>
          <w:rStyle w:val="31"/>
          <w:rFonts w:ascii="宋体" w:hAnsi="宋体" w:cs="宋体"/>
        </w:rPr>
        <w:t>附录D   隧道工程特征编码</w:t>
      </w:r>
      <w:r>
        <w:tab/>
      </w:r>
      <w:r>
        <w:fldChar w:fldCharType="begin"/>
      </w:r>
      <w:r>
        <w:instrText xml:space="preserve"> PAGEREF _Toc93848309 \h </w:instrText>
      </w:r>
      <w:r>
        <w:fldChar w:fldCharType="separate"/>
      </w:r>
      <w:r>
        <w:t>37</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"_Toc93848310" </w:instrText>
      </w:r>
      <w:r>
        <w:fldChar w:fldCharType="separate"/>
      </w:r>
      <w:r>
        <w:rPr>
          <w:rStyle w:val="31"/>
          <w:rFonts w:ascii="宋体" w:hAnsi="宋体" w:cs="宋体"/>
        </w:rPr>
        <w:t>附录E   管网工程特征编码</w:t>
      </w:r>
      <w:r>
        <w:tab/>
      </w:r>
      <w:r>
        <w:fldChar w:fldCharType="begin"/>
      </w:r>
      <w:r>
        <w:instrText xml:space="preserve"> PAGEREF _Toc93848310 \h </w:instrText>
      </w:r>
      <w:r>
        <w:fldChar w:fldCharType="separate"/>
      </w:r>
      <w:r>
        <w:t>40</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"_Toc93848311" </w:instrText>
      </w:r>
      <w:r>
        <w:fldChar w:fldCharType="separate"/>
      </w:r>
      <w:r>
        <w:rPr>
          <w:rStyle w:val="31"/>
          <w:rFonts w:ascii="宋体" w:hAnsi="宋体" w:cs="宋体"/>
        </w:rPr>
        <w:t>附录F   综合管廊工程特征编码</w:t>
      </w:r>
      <w:r>
        <w:tab/>
      </w:r>
      <w:r>
        <w:fldChar w:fldCharType="begin"/>
      </w:r>
      <w:r>
        <w:instrText xml:space="preserve"> PAGEREF _Toc93848311 \h </w:instrText>
      </w:r>
      <w:r>
        <w:fldChar w:fldCharType="separate"/>
      </w:r>
      <w:r>
        <w:t>42</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"_Toc93848312" </w:instrText>
      </w:r>
      <w:r>
        <w:fldChar w:fldCharType="separate"/>
      </w:r>
      <w:r>
        <w:rPr>
          <w:rStyle w:val="31"/>
          <w:rFonts w:ascii="宋体" w:hAnsi="宋体" w:cs="宋体"/>
        </w:rPr>
        <w:t>附录G   厂站工程特征编码</w:t>
      </w:r>
      <w:r>
        <w:tab/>
      </w:r>
      <w:r>
        <w:fldChar w:fldCharType="begin"/>
      </w:r>
      <w:r>
        <w:instrText xml:space="preserve"> PAGEREF _Toc93848312 \h </w:instrText>
      </w:r>
      <w:r>
        <w:fldChar w:fldCharType="separate"/>
      </w:r>
      <w:r>
        <w:t>45</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"_Toc93848313" </w:instrText>
      </w:r>
      <w:r>
        <w:fldChar w:fldCharType="separate"/>
      </w:r>
      <w:r>
        <w:rPr>
          <w:rStyle w:val="31"/>
          <w:rFonts w:ascii="宋体" w:hAnsi="宋体" w:cs="宋体"/>
        </w:rPr>
        <w:t>附录H   城市垃圾处理工程特征编码</w:t>
      </w:r>
      <w:r>
        <w:tab/>
      </w:r>
      <w:r>
        <w:fldChar w:fldCharType="begin"/>
      </w:r>
      <w:r>
        <w:instrText xml:space="preserve"> PAGEREF _Toc93848313 \h </w:instrText>
      </w:r>
      <w:r>
        <w:fldChar w:fldCharType="separate"/>
      </w:r>
      <w:r>
        <w:t>48</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"_Toc93848314" </w:instrText>
      </w:r>
      <w:r>
        <w:fldChar w:fldCharType="separate"/>
      </w:r>
      <w:r>
        <w:rPr>
          <w:rStyle w:val="31"/>
          <w:rFonts w:ascii="宋体" w:hAnsi="宋体" w:cs="宋体"/>
        </w:rPr>
        <w:t>附录J   绿化工程特征编码</w:t>
      </w:r>
      <w:r>
        <w:tab/>
      </w:r>
      <w:r>
        <w:fldChar w:fldCharType="begin"/>
      </w:r>
      <w:r>
        <w:instrText xml:space="preserve"> PAGEREF _Toc93848314 \h </w:instrText>
      </w:r>
      <w:r>
        <w:fldChar w:fldCharType="separate"/>
      </w:r>
      <w:r>
        <w:t>50</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"_Toc93848315" </w:instrText>
      </w:r>
      <w:r>
        <w:fldChar w:fldCharType="separate"/>
      </w:r>
      <w:r>
        <w:rPr>
          <w:rStyle w:val="31"/>
          <w:rFonts w:ascii="宋体" w:hAnsi="宋体" w:cs="宋体"/>
        </w:rPr>
        <w:t>附录K   交通安全设施工程特征编码</w:t>
      </w:r>
      <w:r>
        <w:tab/>
      </w:r>
      <w:r>
        <w:fldChar w:fldCharType="begin"/>
      </w:r>
      <w:r>
        <w:instrText xml:space="preserve"> PAGEREF _Toc93848315 \h </w:instrText>
      </w:r>
      <w:r>
        <w:fldChar w:fldCharType="separate"/>
      </w:r>
      <w:r>
        <w:t>52</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"_Toc93848316" </w:instrText>
      </w:r>
      <w:r>
        <w:fldChar w:fldCharType="separate"/>
      </w:r>
      <w:r>
        <w:rPr>
          <w:rStyle w:val="31"/>
          <w:rFonts w:ascii="宋体" w:hAnsi="宋体" w:cs="宋体"/>
        </w:rPr>
        <w:t>附录L   照明工程特征编码</w:t>
      </w:r>
      <w:r>
        <w:tab/>
      </w:r>
      <w:r>
        <w:fldChar w:fldCharType="begin"/>
      </w:r>
      <w:r>
        <w:instrText xml:space="preserve"> PAGEREF _Toc93848316 \h </w:instrText>
      </w:r>
      <w:r>
        <w:fldChar w:fldCharType="separate"/>
      </w:r>
      <w:r>
        <w:t>54</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"_Toc93848317" </w:instrText>
      </w:r>
      <w:r>
        <w:fldChar w:fldCharType="separate"/>
      </w:r>
      <w:r>
        <w:rPr>
          <w:rStyle w:val="31"/>
        </w:rPr>
        <w:t>附录M   数字校验码</w:t>
      </w:r>
      <w:r>
        <w:tab/>
      </w:r>
      <w:r>
        <w:fldChar w:fldCharType="begin"/>
      </w:r>
      <w:r>
        <w:instrText xml:space="preserve"> PAGEREF _Toc93848317 \h </w:instrText>
      </w:r>
      <w:r>
        <w:fldChar w:fldCharType="separate"/>
      </w:r>
      <w:r>
        <w:t>55</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"_Toc93848318" </w:instrText>
      </w:r>
      <w:r>
        <w:fldChar w:fldCharType="separate"/>
      </w:r>
      <w:r>
        <w:rPr>
          <w:rStyle w:val="31"/>
          <w:rFonts w:ascii="宋体" w:hAnsi="宋体"/>
        </w:rPr>
        <w:t>本标准用词说明</w:t>
      </w:r>
      <w:r>
        <w:tab/>
      </w:r>
      <w:r>
        <w:fldChar w:fldCharType="begin"/>
      </w:r>
      <w:r>
        <w:instrText xml:space="preserve"> PAGEREF _Toc93848318 \h </w:instrText>
      </w:r>
      <w:r>
        <w:fldChar w:fldCharType="separate"/>
      </w:r>
      <w:r>
        <w:t>56</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"_Toc93848319" </w:instrText>
      </w:r>
      <w:r>
        <w:fldChar w:fldCharType="separate"/>
      </w:r>
      <w:r>
        <w:rPr>
          <w:rStyle w:val="31"/>
          <w:rFonts w:ascii="宋体" w:hAnsi="宋体"/>
        </w:rPr>
        <w:t>条文说明</w:t>
      </w:r>
      <w:r>
        <w:tab/>
      </w:r>
      <w:r>
        <w:fldChar w:fldCharType="begin"/>
      </w:r>
      <w:r>
        <w:instrText xml:space="preserve"> PAGEREF _Toc93848319 \h </w:instrText>
      </w:r>
      <w:r>
        <w:fldChar w:fldCharType="separate"/>
      </w:r>
      <w:r>
        <w:t>57</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"_Toc93848320" </w:instrText>
      </w:r>
      <w:r>
        <w:fldChar w:fldCharType="separate"/>
      </w:r>
      <w:r>
        <w:rPr>
          <w:rStyle w:val="31"/>
          <w:rFonts w:ascii="宋体" w:hAnsi="宋体"/>
        </w:rPr>
        <w:t>1  总     则</w:t>
      </w:r>
      <w:r>
        <w:tab/>
      </w:r>
      <w:r>
        <w:fldChar w:fldCharType="begin"/>
      </w:r>
      <w:r>
        <w:instrText xml:space="preserve"> PAGEREF _Toc93848320 \h </w:instrText>
      </w:r>
      <w:r>
        <w:fldChar w:fldCharType="separate"/>
      </w:r>
      <w:r>
        <w:t>58</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"_Toc93848321" </w:instrText>
      </w:r>
      <w:r>
        <w:fldChar w:fldCharType="separate"/>
      </w:r>
      <w:r>
        <w:rPr>
          <w:rStyle w:val="31"/>
          <w:rFonts w:ascii="宋体" w:hAnsi="宋体"/>
        </w:rPr>
        <w:t>2  术     语</w:t>
      </w:r>
      <w:r>
        <w:tab/>
      </w:r>
      <w:r>
        <w:fldChar w:fldCharType="begin"/>
      </w:r>
      <w:r>
        <w:instrText xml:space="preserve"> PAGEREF _Toc93848321 \h </w:instrText>
      </w:r>
      <w:r>
        <w:fldChar w:fldCharType="separate"/>
      </w:r>
      <w:r>
        <w:t>59</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"_Toc93848322" </w:instrText>
      </w:r>
      <w:r>
        <w:fldChar w:fldCharType="separate"/>
      </w:r>
      <w:r>
        <w:rPr>
          <w:rStyle w:val="31"/>
          <w:rFonts w:ascii="宋体" w:hAnsi="宋体"/>
        </w:rPr>
        <w:t>3  基本规定</w:t>
      </w:r>
      <w:r>
        <w:tab/>
      </w:r>
      <w:r>
        <w:fldChar w:fldCharType="begin"/>
      </w:r>
      <w:r>
        <w:instrText xml:space="preserve"> PAGEREF _Toc93848322 \h </w:instrText>
      </w:r>
      <w:r>
        <w:fldChar w:fldCharType="separate"/>
      </w:r>
      <w:r>
        <w:t>60</w:t>
      </w:r>
      <w:r>
        <w:fldChar w:fldCharType="end"/>
      </w:r>
      <w:r>
        <w:fldChar w:fldCharType="end"/>
      </w:r>
    </w:p>
    <w:p>
      <w:pPr>
        <w:pStyle w:val="18"/>
        <w:tabs>
          <w:tab w:val="right" w:leader="dot" w:pos="8297"/>
        </w:tabs>
        <w:rPr>
          <w:rFonts w:asciiTheme="minorHAnsi" w:hAnsiTheme="minorHAnsi" w:eastAsiaTheme="minorEastAsia" w:cstheme="minorBidi"/>
          <w:b w:val="0"/>
          <w:bCs w:val="0"/>
          <w:caps w:val="0"/>
          <w:sz w:val="21"/>
          <w:szCs w:val="22"/>
        </w:rPr>
      </w:pPr>
      <w:r>
        <w:fldChar w:fldCharType="begin"/>
      </w:r>
      <w:r>
        <w:instrText xml:space="preserve"> HYPERLINK \l "_Toc93848323" </w:instrText>
      </w:r>
      <w:r>
        <w:fldChar w:fldCharType="separate"/>
      </w:r>
      <w:r>
        <w:rPr>
          <w:rStyle w:val="31"/>
          <w:rFonts w:ascii="宋体" w:hAnsi="宋体"/>
        </w:rPr>
        <w:t>4  市政工程特征分类与描述</w:t>
      </w:r>
      <w:r>
        <w:tab/>
      </w:r>
      <w:r>
        <w:fldChar w:fldCharType="begin"/>
      </w:r>
      <w:r>
        <w:instrText xml:space="preserve"> PAGEREF _Toc93848323 \h </w:instrText>
      </w:r>
      <w:r>
        <w:fldChar w:fldCharType="separate"/>
      </w:r>
      <w:r>
        <w:t>61</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"_Toc93848324" </w:instrText>
      </w:r>
      <w:r>
        <w:fldChar w:fldCharType="separate"/>
      </w:r>
      <w:r>
        <w:rPr>
          <w:rStyle w:val="31"/>
          <w:rFonts w:ascii="宋体" w:hAnsi="宋体"/>
        </w:rPr>
        <w:t>4.1 道路工程</w:t>
      </w:r>
      <w:r>
        <w:tab/>
      </w:r>
      <w:r>
        <w:fldChar w:fldCharType="begin"/>
      </w:r>
      <w:r>
        <w:instrText xml:space="preserve"> PAGEREF _Toc93848324 \h </w:instrText>
      </w:r>
      <w:r>
        <w:fldChar w:fldCharType="separate"/>
      </w:r>
      <w:r>
        <w:t>61</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"_Toc93848325" </w:instrText>
      </w:r>
      <w:r>
        <w:fldChar w:fldCharType="separate"/>
      </w:r>
      <w:r>
        <w:rPr>
          <w:rStyle w:val="31"/>
          <w:rFonts w:ascii="宋体" w:hAnsi="宋体"/>
        </w:rPr>
        <w:t>4.2 桥涵工程</w:t>
      </w:r>
      <w:r>
        <w:tab/>
      </w:r>
      <w:r>
        <w:fldChar w:fldCharType="begin"/>
      </w:r>
      <w:r>
        <w:instrText xml:space="preserve"> PAGEREF _Toc93848325 \h </w:instrText>
      </w:r>
      <w:r>
        <w:fldChar w:fldCharType="separate"/>
      </w:r>
      <w:r>
        <w:t>62</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"_Toc93848326" </w:instrText>
      </w:r>
      <w:r>
        <w:fldChar w:fldCharType="separate"/>
      </w:r>
      <w:r>
        <w:rPr>
          <w:rStyle w:val="31"/>
          <w:rFonts w:ascii="宋体" w:hAnsi="宋体"/>
        </w:rPr>
        <w:t>4.3 隧道工程</w:t>
      </w:r>
      <w:r>
        <w:tab/>
      </w:r>
      <w:r>
        <w:fldChar w:fldCharType="begin"/>
      </w:r>
      <w:r>
        <w:instrText xml:space="preserve"> PAGEREF _Toc93848326 \h </w:instrText>
      </w:r>
      <w:r>
        <w:fldChar w:fldCharType="separate"/>
      </w:r>
      <w:r>
        <w:t>63</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"_Toc93848327" </w:instrText>
      </w:r>
      <w:r>
        <w:fldChar w:fldCharType="separate"/>
      </w:r>
      <w:r>
        <w:rPr>
          <w:rStyle w:val="31"/>
          <w:rFonts w:ascii="宋体" w:hAnsi="宋体"/>
        </w:rPr>
        <w:t>4.4 管网工程</w:t>
      </w:r>
      <w:r>
        <w:tab/>
      </w:r>
      <w:r>
        <w:fldChar w:fldCharType="begin"/>
      </w:r>
      <w:r>
        <w:instrText xml:space="preserve"> PAGEREF _Toc93848327 \h </w:instrText>
      </w:r>
      <w:r>
        <w:fldChar w:fldCharType="separate"/>
      </w:r>
      <w:r>
        <w:t>63</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"_Toc93848328" </w:instrText>
      </w:r>
      <w:r>
        <w:fldChar w:fldCharType="separate"/>
      </w:r>
      <w:r>
        <w:rPr>
          <w:rStyle w:val="31"/>
          <w:rFonts w:ascii="宋体" w:hAnsi="宋体"/>
        </w:rPr>
        <w:t>4.5 综合管廊工程</w:t>
      </w:r>
      <w:r>
        <w:tab/>
      </w:r>
      <w:r>
        <w:fldChar w:fldCharType="begin"/>
      </w:r>
      <w:r>
        <w:instrText xml:space="preserve"> PAGEREF _Toc93848328 \h </w:instrText>
      </w:r>
      <w:r>
        <w:fldChar w:fldCharType="separate"/>
      </w:r>
      <w:r>
        <w:t>63</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"_Toc93848329" </w:instrText>
      </w:r>
      <w:r>
        <w:fldChar w:fldCharType="separate"/>
      </w:r>
      <w:r>
        <w:rPr>
          <w:rStyle w:val="31"/>
          <w:rFonts w:ascii="宋体" w:hAnsi="宋体"/>
        </w:rPr>
        <w:t>4.6 厂站工程</w:t>
      </w:r>
      <w:r>
        <w:tab/>
      </w:r>
      <w:r>
        <w:fldChar w:fldCharType="begin"/>
      </w:r>
      <w:r>
        <w:instrText xml:space="preserve"> PAGEREF _Toc93848329 \h </w:instrText>
      </w:r>
      <w:r>
        <w:fldChar w:fldCharType="separate"/>
      </w:r>
      <w:r>
        <w:t>64</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"_Toc93848330" </w:instrText>
      </w:r>
      <w:r>
        <w:fldChar w:fldCharType="separate"/>
      </w:r>
      <w:r>
        <w:rPr>
          <w:rStyle w:val="31"/>
          <w:rFonts w:ascii="宋体" w:hAnsi="宋体"/>
        </w:rPr>
        <w:t>4.7 城市垃圾处理工程</w:t>
      </w:r>
      <w:r>
        <w:tab/>
      </w:r>
      <w:r>
        <w:fldChar w:fldCharType="begin"/>
      </w:r>
      <w:r>
        <w:instrText xml:space="preserve"> PAGEREF _Toc93848330 \h </w:instrText>
      </w:r>
      <w:r>
        <w:fldChar w:fldCharType="separate"/>
      </w:r>
      <w:r>
        <w:t>64</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"_Toc93848331" </w:instrText>
      </w:r>
      <w:r>
        <w:fldChar w:fldCharType="separate"/>
      </w:r>
      <w:r>
        <w:rPr>
          <w:rStyle w:val="31"/>
          <w:rFonts w:ascii="宋体" w:hAnsi="宋体"/>
        </w:rPr>
        <w:t>4.8 绿化工程</w:t>
      </w:r>
      <w:r>
        <w:tab/>
      </w:r>
      <w:r>
        <w:fldChar w:fldCharType="begin"/>
      </w:r>
      <w:r>
        <w:instrText xml:space="preserve"> PAGEREF _Toc93848331 \h </w:instrText>
      </w:r>
      <w:r>
        <w:fldChar w:fldCharType="separate"/>
      </w:r>
      <w:r>
        <w:t>65</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"_Toc93848332" </w:instrText>
      </w:r>
      <w:r>
        <w:fldChar w:fldCharType="separate"/>
      </w:r>
      <w:r>
        <w:rPr>
          <w:rStyle w:val="31"/>
          <w:rFonts w:ascii="宋体" w:hAnsi="宋体"/>
        </w:rPr>
        <w:t>4.9 交通安全设施工程</w:t>
      </w:r>
      <w:r>
        <w:tab/>
      </w:r>
      <w:r>
        <w:fldChar w:fldCharType="begin"/>
      </w:r>
      <w:r>
        <w:instrText xml:space="preserve"> PAGEREF _Toc93848332 \h </w:instrText>
      </w:r>
      <w:r>
        <w:fldChar w:fldCharType="separate"/>
      </w:r>
      <w:r>
        <w:t>65</w:t>
      </w:r>
      <w:r>
        <w:fldChar w:fldCharType="end"/>
      </w:r>
      <w:r>
        <w:fldChar w:fldCharType="end"/>
      </w:r>
    </w:p>
    <w:p>
      <w:pPr>
        <w:pStyle w:val="22"/>
        <w:tabs>
          <w:tab w:val="right" w:leader="dot" w:pos="8297"/>
        </w:tabs>
        <w:rPr>
          <w:rFonts w:asciiTheme="minorHAnsi" w:hAnsiTheme="minorHAnsi" w:eastAsiaTheme="minorEastAsia" w:cstheme="minorBidi"/>
          <w:smallCaps w:val="0"/>
          <w:sz w:val="21"/>
          <w:szCs w:val="22"/>
        </w:rPr>
      </w:pPr>
      <w:r>
        <w:fldChar w:fldCharType="begin"/>
      </w:r>
      <w:r>
        <w:instrText xml:space="preserve"> HYPERLINK \l "_Toc93848333" </w:instrText>
      </w:r>
      <w:r>
        <w:fldChar w:fldCharType="separate"/>
      </w:r>
      <w:r>
        <w:rPr>
          <w:rStyle w:val="31"/>
          <w:rFonts w:ascii="宋体" w:hAnsi="宋体"/>
        </w:rPr>
        <w:t>4.10 照明工程</w:t>
      </w:r>
      <w:r>
        <w:tab/>
      </w:r>
      <w:r>
        <w:fldChar w:fldCharType="begin"/>
      </w:r>
      <w:r>
        <w:instrText xml:space="preserve"> PAGEREF _Toc93848333 \h </w:instrText>
      </w:r>
      <w:r>
        <w:fldChar w:fldCharType="separate"/>
      </w:r>
      <w:r>
        <w:t>65</w:t>
      </w:r>
      <w:r>
        <w:fldChar w:fldCharType="end"/>
      </w:r>
      <w:r>
        <w:fldChar w:fldCharType="end"/>
      </w:r>
    </w:p>
    <w:p>
      <w:pPr>
        <w:rPr>
          <w:b/>
          <w:bCs/>
        </w:rPr>
      </w:pPr>
      <w:r>
        <w:fldChar w:fldCharType="end"/>
      </w:r>
    </w:p>
    <w:p>
      <w:pPr>
        <w:rPr>
          <w:b/>
          <w:bCs/>
        </w:rPr>
        <w:sectPr>
          <w:footerReference r:id="rId3" w:type="first"/>
          <w:pgSz w:w="11907" w:h="16840"/>
          <w:pgMar w:top="1440" w:right="1800" w:bottom="1440" w:left="1800" w:header="720" w:footer="720" w:gutter="0"/>
          <w:cols w:space="720" w:num="1"/>
          <w:docGrid w:type="lines" w:linePitch="312" w:charSpace="0"/>
        </w:sectPr>
      </w:pPr>
    </w:p>
    <w:bookmarkEnd w:id="0"/>
    <w:bookmarkEnd w:id="1"/>
    <w:bookmarkEnd w:id="2"/>
    <w:bookmarkEnd w:id="3"/>
    <w:bookmarkEnd w:id="4"/>
    <w:bookmarkEnd w:id="5"/>
    <w:bookmarkEnd w:id="6"/>
    <w:bookmarkEnd w:id="7"/>
    <w:bookmarkEnd w:id="8"/>
    <w:bookmarkEnd w:id="9"/>
    <w:bookmarkEnd w:id="10"/>
    <w:p>
      <w:pPr>
        <w:pStyle w:val="25"/>
      </w:pPr>
      <w:bookmarkStart w:id="23" w:name="_Toc20250"/>
      <w:bookmarkStart w:id="24" w:name="_Toc2737"/>
      <w:bookmarkStart w:id="25" w:name="_Toc83731609"/>
      <w:bookmarkStart w:id="26" w:name="_Toc31212"/>
      <w:bookmarkStart w:id="27" w:name="_Toc93848292"/>
      <w:bookmarkStart w:id="28" w:name="_Toc20743"/>
      <w:bookmarkStart w:id="29" w:name="_Hlk73966358"/>
      <w:bookmarkStart w:id="30" w:name="_Toc371354472"/>
      <w:r>
        <w:rPr>
          <w:rFonts w:ascii="Times New Roman" w:hAnsi="Times New Roman" w:cs="Times New Roman"/>
          <w:sz w:val="44"/>
          <w:szCs w:val="44"/>
        </w:rPr>
        <w:t>1</w:t>
      </w:r>
      <w:r>
        <w:rPr>
          <w:rFonts w:hint="eastAsia" w:ascii="Times New Roman" w:hAnsi="Times New Roman" w:cs="Times New Roman"/>
          <w:sz w:val="44"/>
          <w:szCs w:val="44"/>
        </w:rPr>
        <w:t xml:space="preserve">  </w:t>
      </w:r>
      <w:r>
        <w:rPr>
          <w:rFonts w:ascii="Times New Roman" w:hAnsi="Times New Roman" w:cs="Times New Roman"/>
          <w:sz w:val="44"/>
          <w:szCs w:val="44"/>
        </w:rPr>
        <w:t xml:space="preserve"> </w:t>
      </w:r>
      <w:r>
        <w:rPr>
          <w:rFonts w:hint="eastAsia"/>
          <w:sz w:val="44"/>
          <w:szCs w:val="44"/>
        </w:rPr>
        <w:t>总   则</w:t>
      </w:r>
      <w:bookmarkEnd w:id="23"/>
      <w:bookmarkEnd w:id="24"/>
      <w:bookmarkEnd w:id="25"/>
      <w:bookmarkEnd w:id="26"/>
      <w:bookmarkEnd w:id="27"/>
      <w:bookmarkEnd w:id="28"/>
    </w:p>
    <w:p>
      <w:pPr>
        <w:numPr>
          <w:ilvl w:val="2"/>
          <w:numId w:val="1"/>
        </w:numPr>
        <w:spacing w:line="360" w:lineRule="auto"/>
        <w:ind w:left="0" w:firstLine="0"/>
        <w:rPr>
          <w:rFonts w:ascii="宋体" w:hAnsi="宋体" w:cs="宋体"/>
        </w:rPr>
      </w:pPr>
      <w:bookmarkStart w:id="31" w:name="_Hlk89271753"/>
      <w:r>
        <w:rPr>
          <w:rFonts w:hint="eastAsia" w:ascii="宋体" w:hAnsi="宋体" w:cs="宋体"/>
        </w:rPr>
        <w:t>为了规范市政工程特征分类与描述，分析和利用造价数据，指导投资控制行为，制定本标准。</w:t>
      </w:r>
    </w:p>
    <w:bookmarkEnd w:id="29"/>
    <w:bookmarkEnd w:id="31"/>
    <w:p>
      <w:pPr>
        <w:numPr>
          <w:ilvl w:val="2"/>
          <w:numId w:val="1"/>
        </w:numPr>
        <w:spacing w:line="360" w:lineRule="auto"/>
        <w:ind w:left="0" w:firstLine="0"/>
        <w:rPr>
          <w:rFonts w:ascii="宋体" w:hAnsi="宋体"/>
        </w:rPr>
      </w:pPr>
      <w:r>
        <w:rPr>
          <w:rFonts w:hint="eastAsia" w:ascii="宋体" w:hAnsi="宋体" w:cs="宋体"/>
        </w:rPr>
        <w:t>本标准</w:t>
      </w:r>
      <w:r>
        <w:rPr>
          <w:rFonts w:hint="eastAsia" w:cs="宋体"/>
        </w:rPr>
        <w:t>适用于新建、扩建的市政工程</w:t>
      </w:r>
      <w:r>
        <w:rPr>
          <w:rFonts w:hint="eastAsia" w:ascii="宋体" w:hAnsi="宋体" w:cs="宋体"/>
        </w:rPr>
        <w:t>。</w:t>
      </w:r>
    </w:p>
    <w:p>
      <w:pPr>
        <w:numPr>
          <w:ilvl w:val="2"/>
          <w:numId w:val="1"/>
        </w:numPr>
        <w:spacing w:line="360" w:lineRule="auto"/>
        <w:ind w:left="0" w:firstLine="0"/>
        <w:rPr>
          <w:rFonts w:ascii="宋体" w:hAnsi="宋体" w:cs="宋体"/>
        </w:rPr>
      </w:pPr>
      <w:r>
        <w:rPr>
          <w:rFonts w:hint="eastAsia" w:cs="宋体"/>
        </w:rPr>
        <w:t>市政工程特征分类与描述除应符合本标准外，尚应符合国家现行有关标准的规定</w:t>
      </w:r>
      <w:r>
        <w:rPr>
          <w:rFonts w:hint="eastAsia" w:ascii="宋体" w:hAnsi="宋体" w:cs="宋体"/>
        </w:rPr>
        <w:t>。</w:t>
      </w:r>
    </w:p>
    <w:bookmarkEnd w:id="30"/>
    <w:p>
      <w:pPr>
        <w:widowControl/>
        <w:jc w:val="left"/>
        <w:rPr>
          <w:rFonts w:cs="宋体"/>
        </w:rPr>
      </w:pPr>
      <w:bookmarkStart w:id="32" w:name="_Toc376384010"/>
      <w:bookmarkStart w:id="33" w:name="_Toc480821469"/>
      <w:bookmarkStart w:id="34" w:name="_Toc388456824"/>
      <w:bookmarkStart w:id="35" w:name="_Toc376384209"/>
      <w:bookmarkStart w:id="36" w:name="_Toc388454193"/>
      <w:bookmarkStart w:id="37" w:name="_Toc480787740"/>
      <w:bookmarkStart w:id="38" w:name="_Toc500968910"/>
      <w:bookmarkStart w:id="39" w:name="_Toc387674535"/>
      <w:bookmarkStart w:id="40" w:name="_Toc480230091"/>
      <w:bookmarkStart w:id="41" w:name="_Toc482874675"/>
      <w:r>
        <w:rPr>
          <w:rFonts w:cs="宋体"/>
          <w:b/>
          <w:bCs/>
        </w:rPr>
        <w:br w:type="page"/>
      </w:r>
    </w:p>
    <w:p>
      <w:pPr>
        <w:pStyle w:val="25"/>
        <w:rPr>
          <w:rFonts w:ascii="Times New Roman" w:hAnsi="Times New Roman" w:cs="Times New Roman"/>
          <w:sz w:val="44"/>
          <w:szCs w:val="44"/>
        </w:rPr>
      </w:pPr>
      <w:bookmarkStart w:id="42" w:name="_Toc93848293"/>
      <w:bookmarkStart w:id="43" w:name="_Toc12163"/>
      <w:bookmarkStart w:id="44" w:name="_Toc25815"/>
      <w:bookmarkStart w:id="45" w:name="_Toc17937"/>
      <w:bookmarkStart w:id="46" w:name="_Toc21128"/>
      <w:bookmarkStart w:id="47" w:name="_Toc78795641"/>
      <w:r>
        <w:rPr>
          <w:rFonts w:ascii="Times New Roman" w:hAnsi="Times New Roman" w:cs="Times New Roman"/>
          <w:sz w:val="44"/>
          <w:szCs w:val="44"/>
        </w:rPr>
        <w:t xml:space="preserve">2   </w:t>
      </w:r>
      <w:r>
        <w:rPr>
          <w:rFonts w:hint="eastAsia" w:ascii="Times New Roman" w:hAnsi="Times New Roman" w:cs="Times New Roman"/>
          <w:sz w:val="44"/>
          <w:szCs w:val="44"/>
        </w:rPr>
        <w:t>术</w:t>
      </w:r>
      <w:r>
        <w:rPr>
          <w:rFonts w:ascii="Times New Roman" w:hAnsi="Times New Roman" w:cs="Times New Roman"/>
          <w:sz w:val="44"/>
          <w:szCs w:val="44"/>
        </w:rPr>
        <w:t xml:space="preserve">   </w:t>
      </w:r>
      <w:r>
        <w:rPr>
          <w:rFonts w:hint="eastAsia" w:ascii="Times New Roman" w:hAnsi="Times New Roman" w:cs="Times New Roman"/>
          <w:sz w:val="44"/>
          <w:szCs w:val="44"/>
        </w:rPr>
        <w:t>语</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52"/>
        <w:numPr>
          <w:ilvl w:val="2"/>
          <w:numId w:val="2"/>
        </w:numPr>
        <w:spacing w:line="360" w:lineRule="auto"/>
        <w:ind w:firstLineChars="0"/>
        <w:rPr>
          <w:rFonts w:ascii="宋体" w:hAnsi="宋体" w:cs="宋体"/>
        </w:rPr>
      </w:pPr>
      <w:r>
        <w:rPr>
          <w:rFonts w:hint="eastAsia" w:ascii="宋体" w:hAnsi="宋体" w:cs="宋体"/>
        </w:rPr>
        <w:t>功能特征</w:t>
      </w:r>
      <w:r>
        <w:rPr>
          <w:rFonts w:ascii="宋体" w:hAnsi="宋体" w:cs="宋体"/>
        </w:rPr>
        <w:t xml:space="preserve">   </w:t>
      </w:r>
      <w:r>
        <w:rPr>
          <w:rFonts w:ascii="Arial" w:hAnsi="Arial" w:cs="Arial"/>
          <w:color w:val="000000"/>
          <w:shd w:val="clear" w:color="auto" w:fill="FCFCFE"/>
        </w:rPr>
        <w:t> </w:t>
      </w:r>
    </w:p>
    <w:p>
      <w:pPr>
        <w:pStyle w:val="52"/>
        <w:spacing w:line="360" w:lineRule="auto"/>
        <w:ind w:firstLineChars="0"/>
        <w:rPr>
          <w:rFonts w:ascii="宋体" w:hAnsi="宋体" w:cs="宋体"/>
        </w:rPr>
      </w:pPr>
      <w:r>
        <w:rPr>
          <w:rFonts w:hint="eastAsia" w:cs="宋体"/>
        </w:rPr>
        <w:t>按照</w:t>
      </w:r>
      <w:r>
        <w:rPr>
          <w:rFonts w:cs="宋体"/>
        </w:rPr>
        <w:t>工程</w:t>
      </w:r>
      <w:r>
        <w:rPr>
          <w:rFonts w:hint="eastAsia" w:cs="宋体"/>
        </w:rPr>
        <w:t>使用</w:t>
      </w:r>
      <w:r>
        <w:rPr>
          <w:rFonts w:cs="宋体"/>
        </w:rPr>
        <w:t>功能进行分类描述的</w:t>
      </w:r>
      <w:r>
        <w:rPr>
          <w:rFonts w:hint="eastAsia" w:cs="宋体"/>
        </w:rPr>
        <w:t>特性</w:t>
      </w:r>
      <w:r>
        <w:rPr>
          <w:rFonts w:hint="eastAsia" w:ascii="宋体" w:hAnsi="宋体" w:cs="宋体"/>
        </w:rPr>
        <w:t>。</w:t>
      </w:r>
    </w:p>
    <w:p>
      <w:pPr>
        <w:pStyle w:val="52"/>
        <w:numPr>
          <w:ilvl w:val="2"/>
          <w:numId w:val="2"/>
        </w:numPr>
        <w:spacing w:line="360" w:lineRule="auto"/>
        <w:ind w:firstLineChars="0"/>
        <w:rPr>
          <w:rFonts w:ascii="宋体" w:hAnsi="宋体" w:cs="宋体"/>
        </w:rPr>
      </w:pPr>
      <w:r>
        <w:rPr>
          <w:rFonts w:hint="eastAsia" w:ascii="宋体" w:hAnsi="宋体" w:cs="宋体"/>
        </w:rPr>
        <w:t xml:space="preserve">通用特征    </w:t>
      </w:r>
    </w:p>
    <w:p>
      <w:pPr>
        <w:pStyle w:val="52"/>
        <w:spacing w:line="360" w:lineRule="auto"/>
        <w:ind w:firstLine="0" w:firstLineChars="0"/>
        <w:rPr>
          <w:rFonts w:ascii="宋体" w:hAnsi="宋体" w:cs="宋体"/>
        </w:rPr>
      </w:pPr>
      <w:r>
        <w:rPr>
          <w:rFonts w:hint="eastAsia" w:ascii="宋体" w:hAnsi="宋体" w:cs="宋体"/>
        </w:rPr>
        <w:t xml:space="preserve">    按照工程所在地、规模、结构类型等建进行分类描述的特性。</w:t>
      </w:r>
    </w:p>
    <w:p>
      <w:pPr>
        <w:pStyle w:val="52"/>
        <w:numPr>
          <w:ilvl w:val="2"/>
          <w:numId w:val="2"/>
        </w:numPr>
        <w:spacing w:line="360" w:lineRule="auto"/>
        <w:ind w:firstLineChars="0"/>
        <w:rPr>
          <w:rFonts w:ascii="宋体" w:hAnsi="宋体" w:cs="宋体"/>
        </w:rPr>
      </w:pPr>
      <w:r>
        <w:rPr>
          <w:rFonts w:hint="eastAsia" w:ascii="宋体" w:hAnsi="宋体" w:cs="宋体"/>
        </w:rPr>
        <w:t>实体特征</w:t>
      </w:r>
      <w:r>
        <w:rPr>
          <w:rFonts w:ascii="宋体" w:hAnsi="宋体" w:cs="宋体"/>
        </w:rPr>
        <w:t xml:space="preserve">   </w:t>
      </w:r>
    </w:p>
    <w:p>
      <w:pPr>
        <w:pStyle w:val="52"/>
        <w:spacing w:line="360" w:lineRule="auto"/>
        <w:ind w:firstLineChars="0"/>
        <w:rPr>
          <w:rFonts w:ascii="宋体" w:hAnsi="宋体" w:cs="宋体"/>
        </w:rPr>
      </w:pPr>
      <w:r>
        <w:rPr>
          <w:rFonts w:hint="eastAsia" w:cs="宋体"/>
        </w:rPr>
        <w:t>按照工程</w:t>
      </w:r>
      <w:r>
        <w:rPr>
          <w:rFonts w:cs="宋体"/>
        </w:rPr>
        <w:t>实体</w:t>
      </w:r>
      <w:r>
        <w:rPr>
          <w:rFonts w:hint="eastAsia" w:cs="宋体"/>
        </w:rPr>
        <w:t>的</w:t>
      </w:r>
      <w:r>
        <w:rPr>
          <w:rFonts w:cs="宋体"/>
        </w:rPr>
        <w:t>构成、部</w:t>
      </w:r>
      <w:r>
        <w:rPr>
          <w:rFonts w:hint="eastAsia" w:cs="宋体"/>
        </w:rPr>
        <w:t>位</w:t>
      </w:r>
      <w:r>
        <w:rPr>
          <w:rFonts w:cs="宋体"/>
        </w:rPr>
        <w:t>、材质等</w:t>
      </w:r>
      <w:r>
        <w:rPr>
          <w:rFonts w:hint="eastAsia" w:cs="宋体"/>
        </w:rPr>
        <w:t>进行分类</w:t>
      </w:r>
      <w:r>
        <w:rPr>
          <w:rFonts w:cs="宋体"/>
        </w:rPr>
        <w:t>描述的特</w:t>
      </w:r>
      <w:r>
        <w:rPr>
          <w:rFonts w:hint="eastAsia" w:cs="宋体"/>
        </w:rPr>
        <w:t>性</w:t>
      </w:r>
      <w:r>
        <w:rPr>
          <w:rFonts w:hint="eastAsia" w:ascii="宋体" w:hAnsi="宋体" w:cs="宋体"/>
        </w:rPr>
        <w:t>。</w:t>
      </w:r>
    </w:p>
    <w:p>
      <w:pPr>
        <w:pStyle w:val="52"/>
        <w:spacing w:line="360" w:lineRule="auto"/>
        <w:ind w:firstLine="0" w:firstLineChars="0"/>
        <w:rPr>
          <w:rFonts w:ascii="宋体" w:hAnsi="宋体"/>
        </w:rPr>
      </w:pPr>
      <w:r>
        <w:rPr>
          <w:rFonts w:ascii="宋体" w:hAnsi="宋体"/>
        </w:rPr>
        <w:br w:type="page"/>
      </w:r>
    </w:p>
    <w:p>
      <w:pPr>
        <w:pStyle w:val="2"/>
        <w:spacing w:line="240" w:lineRule="auto"/>
        <w:jc w:val="center"/>
        <w:rPr>
          <w:rFonts w:ascii="宋体" w:hAnsi="宋体"/>
        </w:rPr>
      </w:pPr>
      <w:bookmarkStart w:id="48" w:name="_Toc480821470"/>
      <w:bookmarkStart w:id="49" w:name="_Toc482874676"/>
      <w:bookmarkStart w:id="50" w:name="_Toc480787741"/>
      <w:bookmarkStart w:id="51" w:name="_Toc500968911"/>
      <w:bookmarkStart w:id="52" w:name="_Toc93848294"/>
      <w:r>
        <w:rPr>
          <w:rFonts w:ascii="宋体" w:hAnsi="宋体"/>
        </w:rPr>
        <w:t xml:space="preserve">3   </w:t>
      </w:r>
      <w:bookmarkStart w:id="53" w:name="_Toc21782"/>
      <w:bookmarkStart w:id="54" w:name="_Toc32132"/>
      <w:bookmarkStart w:id="55" w:name="_Toc78795642"/>
      <w:bookmarkStart w:id="56" w:name="_Toc4206"/>
      <w:bookmarkStart w:id="57" w:name="_Toc11191"/>
      <w:r>
        <w:rPr>
          <w:rFonts w:hint="eastAsia" w:ascii="宋体" w:hAnsi="宋体"/>
        </w:rPr>
        <w:t>基本规定</w:t>
      </w:r>
      <w:bookmarkEnd w:id="48"/>
      <w:bookmarkEnd w:id="49"/>
      <w:bookmarkEnd w:id="50"/>
      <w:bookmarkEnd w:id="51"/>
      <w:bookmarkEnd w:id="52"/>
      <w:bookmarkEnd w:id="53"/>
      <w:bookmarkEnd w:id="54"/>
      <w:bookmarkEnd w:id="55"/>
      <w:bookmarkEnd w:id="56"/>
      <w:bookmarkEnd w:id="57"/>
    </w:p>
    <w:p>
      <w:pPr>
        <w:spacing w:line="360" w:lineRule="auto"/>
        <w:jc w:val="left"/>
      </w:pPr>
      <w:bookmarkStart w:id="58" w:name="_Toc482876983"/>
      <w:bookmarkEnd w:id="58"/>
      <w:bookmarkStart w:id="59" w:name="_Toc482968658"/>
      <w:bookmarkEnd w:id="59"/>
      <w:bookmarkStart w:id="60" w:name="_Toc480787414"/>
      <w:bookmarkEnd w:id="60"/>
      <w:bookmarkStart w:id="61" w:name="_Toc482875095"/>
      <w:bookmarkEnd w:id="61"/>
      <w:bookmarkStart w:id="62" w:name="_Toc482968668"/>
      <w:bookmarkEnd w:id="62"/>
      <w:bookmarkStart w:id="63" w:name="_Toc480787496"/>
      <w:bookmarkEnd w:id="63"/>
      <w:bookmarkStart w:id="64" w:name="_Toc482876633"/>
      <w:bookmarkEnd w:id="64"/>
      <w:bookmarkStart w:id="65" w:name="_Toc480821471"/>
      <w:bookmarkEnd w:id="65"/>
      <w:bookmarkStart w:id="66" w:name="_Toc480787660"/>
      <w:bookmarkEnd w:id="66"/>
      <w:bookmarkStart w:id="67" w:name="_Toc482874677"/>
      <w:bookmarkEnd w:id="67"/>
      <w:bookmarkStart w:id="68" w:name="_Toc482875152"/>
      <w:bookmarkEnd w:id="68"/>
      <w:bookmarkStart w:id="69" w:name="_Toc482817975"/>
      <w:bookmarkEnd w:id="69"/>
      <w:bookmarkStart w:id="70" w:name="_Toc480787742"/>
      <w:bookmarkEnd w:id="70"/>
      <w:r>
        <w:rPr>
          <w:rFonts w:ascii="宋体" w:hAnsi="宋体"/>
          <w:b/>
          <w:bCs/>
        </w:rPr>
        <w:t>3.0.1</w:t>
      </w:r>
      <w:r>
        <w:rPr>
          <w:rFonts w:hint="eastAsia"/>
        </w:rPr>
        <w:t xml:space="preserve"> </w:t>
      </w:r>
      <w:r>
        <w:t xml:space="preserve"> </w:t>
      </w:r>
      <w:bookmarkStart w:id="71" w:name="_Hlk89271864"/>
      <w:r>
        <w:rPr>
          <w:rFonts w:hint="eastAsia"/>
        </w:rPr>
        <w:t>建设项目应拆分为单项工程分别进行特征分类与描述。</w:t>
      </w:r>
    </w:p>
    <w:bookmarkEnd w:id="71"/>
    <w:p>
      <w:pPr>
        <w:spacing w:line="360" w:lineRule="auto"/>
        <w:jc w:val="left"/>
        <w:rPr>
          <w:rFonts w:ascii="宋体" w:hAnsi="宋体"/>
        </w:rPr>
      </w:pPr>
      <w:r>
        <w:rPr>
          <w:rFonts w:ascii="宋体" w:hAnsi="宋体"/>
          <w:b/>
          <w:bCs/>
        </w:rPr>
        <w:t>3.0.2</w:t>
      </w:r>
      <w:r>
        <w:rPr>
          <w:rFonts w:ascii="宋体" w:hAnsi="宋体"/>
        </w:rPr>
        <w:t xml:space="preserve"> </w:t>
      </w:r>
      <w:r>
        <w:rPr>
          <w:rFonts w:hint="eastAsia" w:ascii="宋体" w:hAnsi="宋体"/>
        </w:rPr>
        <w:t xml:space="preserve"> </w:t>
      </w:r>
      <w:r>
        <w:rPr>
          <w:rFonts w:hint="eastAsia"/>
        </w:rPr>
        <w:t>市政工程包含的范围：道路工程、桥涵工程、隧道工程、管网工程、综合管廊工程、厂站工程、城市垃圾处理工程、绿化工程、交通安全设施工程和照明工程</w:t>
      </w:r>
      <w:r>
        <w:rPr>
          <w:rFonts w:hint="eastAsia" w:ascii="宋体" w:hAnsi="宋体"/>
        </w:rPr>
        <w:t>。</w:t>
      </w:r>
      <w:r>
        <w:rPr>
          <w:rFonts w:ascii="宋体" w:hAnsi="宋体"/>
        </w:rPr>
        <w:t xml:space="preserve"> </w:t>
      </w:r>
    </w:p>
    <w:p>
      <w:pPr>
        <w:spacing w:line="360" w:lineRule="auto"/>
        <w:jc w:val="left"/>
        <w:rPr>
          <w:rFonts w:ascii="宋体" w:hAnsi="宋体"/>
        </w:rPr>
      </w:pPr>
      <w:r>
        <w:rPr>
          <w:rFonts w:ascii="宋体" w:hAnsi="宋体"/>
          <w:b/>
          <w:bCs/>
        </w:rPr>
        <w:t>3.0.3</w:t>
      </w:r>
      <w:r>
        <w:rPr>
          <w:rFonts w:hint="eastAsia" w:ascii="宋体" w:hAnsi="宋体"/>
        </w:rPr>
        <w:t xml:space="preserve"> </w:t>
      </w:r>
      <w:r>
        <w:rPr>
          <w:rFonts w:ascii="宋体" w:hAnsi="宋体"/>
        </w:rPr>
        <w:t xml:space="preserve"> </w:t>
      </w:r>
      <w:r>
        <w:rPr>
          <w:rFonts w:hint="eastAsia"/>
        </w:rPr>
        <w:t>市政工程特征描述以功能特征、通用特征和实体特征进行分类与描述</w:t>
      </w:r>
      <w:r>
        <w:rPr>
          <w:rFonts w:hint="eastAsia" w:ascii="宋体" w:hAnsi="宋体"/>
        </w:rPr>
        <w:t>。</w:t>
      </w:r>
    </w:p>
    <w:p>
      <w:pPr>
        <w:spacing w:line="360" w:lineRule="auto"/>
        <w:jc w:val="left"/>
      </w:pPr>
      <w:r>
        <w:rPr>
          <w:rFonts w:ascii="宋体" w:hAnsi="宋体"/>
          <w:b/>
          <w:bCs/>
        </w:rPr>
        <w:t>3.0.4</w:t>
      </w:r>
      <w:r>
        <w:rPr>
          <w:rFonts w:hint="eastAsia" w:ascii="宋体" w:hAnsi="宋体"/>
        </w:rPr>
        <w:t xml:space="preserve"> </w:t>
      </w:r>
      <w:r>
        <w:rPr>
          <w:rFonts w:ascii="宋体" w:hAnsi="宋体"/>
        </w:rPr>
        <w:t xml:space="preserve"> </w:t>
      </w:r>
      <w:r>
        <w:rPr>
          <w:rFonts w:hint="eastAsia"/>
        </w:rPr>
        <w:t>工程特征分类与描述应符合下列规定：</w:t>
      </w:r>
    </w:p>
    <w:p>
      <w:pPr>
        <w:spacing w:line="360" w:lineRule="auto"/>
        <w:ind w:firstLine="630" w:firstLineChars="300"/>
        <w:jc w:val="left"/>
        <w:rPr>
          <w:rFonts w:hint="eastAsia"/>
        </w:rPr>
      </w:pPr>
      <w:r>
        <w:rPr>
          <w:rFonts w:hint="eastAsia"/>
          <w:lang w:val="en-US" w:eastAsia="zh-CN"/>
        </w:rPr>
        <w:t>1</w:t>
      </w:r>
      <w:r>
        <w:rPr>
          <w:rFonts w:hint="eastAsia"/>
        </w:rPr>
        <w:t>对于工程造价影响较大的特征进行分类与描述，对于各类工程普遍存在的特征不进行分类与描述；</w:t>
      </w:r>
    </w:p>
    <w:p>
      <w:pPr>
        <w:spacing w:line="360" w:lineRule="auto"/>
        <w:ind w:firstLine="630" w:firstLineChars="300"/>
        <w:jc w:val="left"/>
        <w:rPr>
          <w:rFonts w:hint="eastAsia"/>
        </w:rPr>
      </w:pPr>
      <w:r>
        <w:rPr>
          <w:rFonts w:hint="eastAsia"/>
          <w:lang w:val="en-US" w:eastAsia="zh-CN"/>
        </w:rPr>
        <w:t>2</w:t>
      </w:r>
      <w:r>
        <w:rPr>
          <w:rFonts w:hint="eastAsia"/>
        </w:rPr>
        <w:t>强相关的特征只选择一项进行分类与描述；</w:t>
      </w:r>
    </w:p>
    <w:p>
      <w:pPr>
        <w:spacing w:line="360" w:lineRule="auto"/>
        <w:ind w:firstLine="630" w:firstLineChars="300"/>
        <w:jc w:val="left"/>
        <w:rPr>
          <w:rFonts w:ascii="Times New Roman" w:hAnsi="Times New Roman" w:eastAsia="宋体" w:cs="Times New Roman"/>
          <w:szCs w:val="21"/>
        </w:rPr>
      </w:pPr>
      <w:r>
        <w:rPr>
          <w:rFonts w:hint="eastAsia"/>
          <w:lang w:val="en-US" w:eastAsia="zh-CN"/>
        </w:rPr>
        <w:t>3</w:t>
      </w:r>
      <w:r>
        <w:rPr>
          <w:rFonts w:hint="eastAsia"/>
        </w:rPr>
        <w:t>施工措施类特征不进行分类与描述。</w:t>
      </w:r>
    </w:p>
    <w:p>
      <w:pPr>
        <w:pStyle w:val="24"/>
        <w:spacing w:line="360" w:lineRule="auto"/>
        <w:rPr>
          <w:rFonts w:cs="Times New Roman"/>
          <w:kern w:val="2"/>
          <w:sz w:val="21"/>
          <w:szCs w:val="21"/>
        </w:rPr>
      </w:pPr>
      <w:r>
        <w:rPr>
          <w:rFonts w:cs="Times New Roman"/>
          <w:b/>
          <w:bCs/>
          <w:kern w:val="2"/>
          <w:sz w:val="21"/>
          <w:szCs w:val="21"/>
        </w:rPr>
        <w:t>3.0.</w:t>
      </w:r>
      <w:r>
        <w:rPr>
          <w:rFonts w:hint="eastAsia" w:cs="Times New Roman"/>
          <w:b/>
          <w:bCs/>
          <w:kern w:val="2"/>
          <w:sz w:val="21"/>
          <w:szCs w:val="21"/>
        </w:rPr>
        <w:t>5</w:t>
      </w:r>
      <w:r>
        <w:rPr>
          <w:rFonts w:hint="eastAsia" w:cs="Times New Roman"/>
          <w:kern w:val="2"/>
          <w:sz w:val="21"/>
          <w:szCs w:val="21"/>
        </w:rPr>
        <w:t xml:space="preserve"> 特征描述涉及到数值与单位，应按《市政工程工程量计算规范》</w:t>
      </w:r>
      <w:r>
        <w:rPr>
          <w:rFonts w:cs="Times New Roman"/>
          <w:kern w:val="2"/>
          <w:sz w:val="21"/>
          <w:szCs w:val="21"/>
        </w:rPr>
        <w:t>GB 50857</w:t>
      </w:r>
      <w:r>
        <w:rPr>
          <w:rFonts w:hint="eastAsia" w:cs="Times New Roman"/>
          <w:kern w:val="2"/>
          <w:sz w:val="21"/>
          <w:szCs w:val="21"/>
        </w:rPr>
        <w:t>相关规定执行。</w:t>
      </w:r>
    </w:p>
    <w:p>
      <w:pPr>
        <w:spacing w:line="360" w:lineRule="auto"/>
        <w:jc w:val="left"/>
      </w:pPr>
      <w:r>
        <w:rPr>
          <w:rFonts w:ascii="宋体" w:hAnsi="宋体"/>
          <w:b/>
          <w:bCs/>
        </w:rPr>
        <w:t>3.0.</w:t>
      </w:r>
      <w:r>
        <w:rPr>
          <w:rFonts w:hint="eastAsia" w:ascii="宋体" w:hAnsi="宋体"/>
          <w:b/>
          <w:bCs/>
        </w:rPr>
        <w:t xml:space="preserve">6 </w:t>
      </w:r>
      <w:r>
        <w:rPr>
          <w:rFonts w:hint="eastAsia" w:ascii="宋体" w:hAnsi="宋体" w:cs="宋体"/>
        </w:rPr>
        <w:t xml:space="preserve"> 特征编码应采用12位阿拉伯数字表示，从左至右排列依次为（如图3.0.6）：第</w:t>
      </w:r>
      <w:r>
        <w:rPr>
          <w:rFonts w:ascii="宋体" w:hAnsi="宋体" w:cs="宋体"/>
        </w:rPr>
        <w:t>1-2</w:t>
      </w:r>
      <w:r>
        <w:rPr>
          <w:rFonts w:hint="eastAsia" w:ascii="宋体" w:hAnsi="宋体" w:cs="宋体"/>
        </w:rPr>
        <w:t>位为建设工程分类码、第</w:t>
      </w:r>
      <w:r>
        <w:rPr>
          <w:rFonts w:ascii="宋体" w:hAnsi="宋体" w:cs="宋体"/>
        </w:rPr>
        <w:t>3</w:t>
      </w:r>
      <w:r>
        <w:rPr>
          <w:rFonts w:hint="eastAsia" w:ascii="宋体" w:hAnsi="宋体" w:cs="宋体"/>
        </w:rPr>
        <w:t>位为特征分类码、第</w:t>
      </w:r>
      <w:r>
        <w:rPr>
          <w:rFonts w:ascii="宋体" w:hAnsi="宋体" w:cs="宋体"/>
        </w:rPr>
        <w:t>4-11</w:t>
      </w:r>
      <w:r>
        <w:rPr>
          <w:rFonts w:hint="eastAsia" w:ascii="宋体" w:hAnsi="宋体" w:cs="宋体"/>
        </w:rPr>
        <w:t>位为特征分级码、第12位为数字校验码。</w:t>
      </w:r>
    </w:p>
    <w:p>
      <w:pPr>
        <w:spacing w:line="360" w:lineRule="auto"/>
        <w:ind w:firstLine="420" w:firstLineChars="200"/>
        <w:rPr>
          <w:rFonts w:ascii="宋体" w:hAnsi="宋体" w:cs="宋体"/>
        </w:rPr>
      </w:pPr>
      <w:r>
        <w:rPr>
          <w:rFonts w:hint="eastAsia" w:ascii="宋体" w:hAnsi="宋体" w:cs="宋体"/>
        </w:rPr>
        <w:t>第1～2位为建设工程分类码，“0</w:t>
      </w:r>
      <w:r>
        <w:rPr>
          <w:rFonts w:ascii="宋体" w:hAnsi="宋体" w:cs="宋体"/>
        </w:rPr>
        <w:t>4</w:t>
      </w:r>
      <w:r>
        <w:rPr>
          <w:rFonts w:hint="eastAsia" w:ascii="宋体" w:hAnsi="宋体" w:cs="宋体"/>
        </w:rPr>
        <w:t>”表示市政工程；</w:t>
      </w:r>
    </w:p>
    <w:p>
      <w:pPr>
        <w:spacing w:line="360" w:lineRule="auto"/>
        <w:ind w:right="-83"/>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第3位为特征分类码，用“1”表示功能特征，用“2”表示通用特征，用“3”表示实体特征；</w:t>
      </w:r>
    </w:p>
    <w:p>
      <w:pPr>
        <w:spacing w:line="360" w:lineRule="auto"/>
        <w:ind w:firstLine="420" w:firstLineChars="200"/>
        <w:rPr>
          <w:rFonts w:ascii="宋体" w:hAnsi="宋体" w:cs="宋体"/>
        </w:rPr>
      </w:pPr>
      <w:r>
        <w:rPr>
          <w:rFonts w:hint="eastAsia" w:ascii="宋体" w:hAnsi="宋体" w:cs="宋体"/>
        </w:rPr>
        <w:t>第4～11位为四级特征分级码，其中第4～5位为一级特征码，第6～7位为二级特征码，第8～9位为三级特征码，第10～11位为四级特征码，从左到右依次逐级排序显示，不足用“0”补齐</w:t>
      </w:r>
      <w:bookmarkStart w:id="72" w:name="_Hlk89272217"/>
      <w:r>
        <w:rPr>
          <w:rFonts w:hint="eastAsia" w:ascii="宋体" w:hAnsi="宋体" w:cs="宋体"/>
        </w:rPr>
        <w:t>(详细特征编码见附录A</w:t>
      </w:r>
      <w:r>
        <w:rPr>
          <w:rFonts w:ascii="宋体" w:hAnsi="宋体" w:cs="宋体"/>
        </w:rPr>
        <w:t>-L</w:t>
      </w:r>
      <w:r>
        <w:rPr>
          <w:rFonts w:hint="eastAsia" w:ascii="宋体" w:hAnsi="宋体" w:cs="宋体"/>
        </w:rPr>
        <w:t>)</w:t>
      </w:r>
      <w:bookmarkEnd w:id="72"/>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第12位为数字校验码，校验码的生成应符合本标准附录的规定。</w:t>
      </w:r>
    </w:p>
    <w:p>
      <w:pPr>
        <w:spacing w:line="360" w:lineRule="auto"/>
        <w:jc w:val="left"/>
      </w:pPr>
      <w:r>
        <w:rPr>
          <w:rFonts w:hint="eastAsia"/>
        </w:rPr>
        <w:t xml:space="preserve">             </w:t>
      </w:r>
    </w:p>
    <w:p>
      <w:pPr>
        <w:spacing w:line="360" w:lineRule="auto"/>
        <w:jc w:val="center"/>
        <w:rPr>
          <w:rFonts w:ascii="宋体" w:hAnsi="宋体" w:cs="宋体"/>
        </w:rPr>
      </w:pPr>
      <w:r>
        <w:rPr>
          <w:rFonts w:hint="eastAsia" w:ascii="宋体" w:hAnsi="宋体" w:cs="宋体"/>
        </w:rPr>
        <w:drawing>
          <wp:inline distT="0" distB="0" distL="114300" distR="114300">
            <wp:extent cx="5267960" cy="2663825"/>
            <wp:effectExtent l="0" t="0" r="5080" b="3175"/>
            <wp:docPr id="6" name="图片 6" descr="QQ截图2021100816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211008162437"/>
                    <pic:cNvPicPr>
                      <a:picLocks noChangeAspect="1"/>
                    </pic:cNvPicPr>
                  </pic:nvPicPr>
                  <pic:blipFill>
                    <a:blip r:embed="rId5"/>
                    <a:stretch>
                      <a:fillRect/>
                    </a:stretch>
                  </pic:blipFill>
                  <pic:spPr>
                    <a:xfrm>
                      <a:off x="0" y="0"/>
                      <a:ext cx="5267960" cy="2663825"/>
                    </a:xfrm>
                    <a:prstGeom prst="rect">
                      <a:avLst/>
                    </a:prstGeom>
                  </pic:spPr>
                </pic:pic>
              </a:graphicData>
            </a:graphic>
          </wp:inline>
        </w:drawing>
      </w:r>
    </w:p>
    <w:p>
      <w:pPr>
        <w:spacing w:line="360" w:lineRule="auto"/>
        <w:jc w:val="center"/>
        <w:rPr>
          <w:rFonts w:ascii="宋体" w:hAnsi="宋体" w:cs="宋体"/>
        </w:rPr>
      </w:pPr>
      <w:r>
        <w:rPr>
          <w:rFonts w:hint="eastAsia" w:ascii="宋体" w:hAnsi="宋体" w:cs="宋体"/>
        </w:rPr>
        <w:t>图3.0.6  特征分类编码结构图</w:t>
      </w:r>
      <w:bookmarkStart w:id="73" w:name="_Toc480821486"/>
      <w:bookmarkStart w:id="74" w:name="_Toc480787756"/>
      <w:bookmarkStart w:id="75" w:name="_Toc482874682"/>
    </w:p>
    <w:p>
      <w:pPr>
        <w:spacing w:line="360" w:lineRule="auto"/>
        <w:ind w:right="-83"/>
        <w:rPr>
          <w:rFonts w:ascii="宋体" w:hAnsi="宋体" w:cs="宋体"/>
        </w:rPr>
      </w:pPr>
      <w:r>
        <w:rPr>
          <w:rFonts w:ascii="宋体" w:hAnsi="宋体"/>
          <w:b/>
          <w:bCs/>
        </w:rPr>
        <w:t>3.0.7</w:t>
      </w:r>
      <w:r>
        <w:rPr>
          <w:rFonts w:ascii="宋体" w:hAnsi="宋体" w:cs="宋体"/>
        </w:rPr>
        <w:t xml:space="preserve">  通用特征</w:t>
      </w:r>
      <w:r>
        <w:rPr>
          <w:rFonts w:hint="eastAsia" w:ascii="宋体" w:hAnsi="宋体" w:cs="宋体"/>
        </w:rPr>
        <w:t>里工程所在地特征编码，按照现行国家标准《中华人民共和国行政区划代码》</w:t>
      </w:r>
      <w:r>
        <w:rPr>
          <w:rFonts w:ascii="宋体" w:hAnsi="宋体" w:cs="宋体"/>
        </w:rPr>
        <w:t>GB/T2660的规定。</w:t>
      </w:r>
    </w:p>
    <w:p>
      <w:pPr>
        <w:widowControl/>
        <w:jc w:val="left"/>
        <w:rPr>
          <w:rFonts w:ascii="宋体" w:hAnsi="宋体"/>
        </w:rPr>
      </w:pPr>
      <w:r>
        <w:rPr>
          <w:rFonts w:ascii="宋体" w:hAnsi="宋体"/>
        </w:rPr>
        <w:br w:type="page"/>
      </w:r>
    </w:p>
    <w:p>
      <w:pPr>
        <w:pStyle w:val="2"/>
        <w:jc w:val="center"/>
        <w:rPr>
          <w:rFonts w:ascii="宋体" w:hAnsi="宋体"/>
          <w:b w:val="0"/>
          <w:bCs w:val="0"/>
          <w:sz w:val="40"/>
          <w:szCs w:val="40"/>
        </w:rPr>
      </w:pPr>
      <w:bookmarkStart w:id="76" w:name="_Toc500968913"/>
      <w:bookmarkStart w:id="77" w:name="_Toc93848295"/>
      <w:r>
        <w:rPr>
          <w:rFonts w:hint="eastAsia" w:ascii="宋体" w:hAnsi="宋体" w:cs="宋体"/>
          <w:b w:val="0"/>
          <w:bCs w:val="0"/>
          <w:sz w:val="40"/>
          <w:szCs w:val="40"/>
        </w:rPr>
        <w:t>4</w:t>
      </w:r>
      <w:r>
        <w:rPr>
          <w:rFonts w:ascii="宋体" w:hAnsi="宋体"/>
          <w:b w:val="0"/>
          <w:bCs w:val="0"/>
          <w:sz w:val="40"/>
          <w:szCs w:val="40"/>
        </w:rPr>
        <w:t xml:space="preserve">  </w:t>
      </w:r>
      <w:bookmarkStart w:id="78" w:name="_Toc16869"/>
      <w:bookmarkStart w:id="79" w:name="_Toc5158"/>
      <w:bookmarkStart w:id="80" w:name="_Toc10023"/>
      <w:bookmarkStart w:id="81" w:name="_Toc14056"/>
      <w:bookmarkStart w:id="82" w:name="_Toc78795643"/>
      <w:r>
        <w:rPr>
          <w:rFonts w:hint="eastAsia" w:ascii="宋体" w:hAnsi="宋体"/>
          <w:b w:val="0"/>
          <w:bCs w:val="0"/>
          <w:sz w:val="40"/>
          <w:szCs w:val="40"/>
        </w:rPr>
        <w:t>市政工程</w:t>
      </w:r>
      <w:bookmarkEnd w:id="73"/>
      <w:bookmarkEnd w:id="74"/>
      <w:bookmarkEnd w:id="75"/>
      <w:bookmarkEnd w:id="76"/>
      <w:r>
        <w:rPr>
          <w:rFonts w:hint="eastAsia" w:ascii="宋体" w:hAnsi="宋体"/>
          <w:b w:val="0"/>
          <w:bCs w:val="0"/>
          <w:sz w:val="40"/>
          <w:szCs w:val="40"/>
        </w:rPr>
        <w:t>特征分类与描述</w:t>
      </w:r>
      <w:bookmarkEnd w:id="77"/>
      <w:bookmarkEnd w:id="78"/>
      <w:bookmarkEnd w:id="79"/>
      <w:bookmarkEnd w:id="80"/>
      <w:bookmarkEnd w:id="81"/>
      <w:bookmarkEnd w:id="82"/>
    </w:p>
    <w:p>
      <w:pPr>
        <w:pStyle w:val="3"/>
        <w:jc w:val="center"/>
        <w:rPr>
          <w:rFonts w:ascii="宋体" w:hAnsi="宋体"/>
          <w:b w:val="0"/>
          <w:bCs w:val="0"/>
        </w:rPr>
      </w:pPr>
      <w:bookmarkStart w:id="83" w:name="_Toc482874683"/>
      <w:bookmarkStart w:id="84" w:name="_Toc500968914"/>
      <w:bookmarkStart w:id="85" w:name="_Toc78795644"/>
      <w:bookmarkStart w:id="86" w:name="_Toc93848296"/>
      <w:bookmarkStart w:id="87" w:name="_Toc21761"/>
      <w:bookmarkStart w:id="88" w:name="_Toc31159"/>
      <w:bookmarkStart w:id="89" w:name="_Toc5294"/>
      <w:r>
        <w:rPr>
          <w:rFonts w:ascii="宋体" w:hAnsi="宋体"/>
          <w:b w:val="0"/>
          <w:bCs w:val="0"/>
        </w:rPr>
        <w:t xml:space="preserve">4.1 </w:t>
      </w:r>
      <w:bookmarkEnd w:id="83"/>
      <w:bookmarkEnd w:id="84"/>
      <w:r>
        <w:rPr>
          <w:rFonts w:hint="eastAsia" w:ascii="宋体" w:hAnsi="宋体"/>
          <w:b w:val="0"/>
          <w:bCs w:val="0"/>
        </w:rPr>
        <w:t>道路工程</w:t>
      </w:r>
      <w:bookmarkEnd w:id="85"/>
      <w:bookmarkEnd w:id="86"/>
      <w:bookmarkEnd w:id="87"/>
      <w:bookmarkEnd w:id="88"/>
      <w:bookmarkEnd w:id="89"/>
    </w:p>
    <w:p>
      <w:pPr>
        <w:spacing w:line="360" w:lineRule="auto"/>
      </w:pPr>
      <w:r>
        <w:rPr>
          <w:rFonts w:ascii="宋体" w:hAnsi="宋体"/>
        </w:rPr>
        <w:t xml:space="preserve">4.1.1 </w:t>
      </w:r>
      <w:r>
        <w:rPr>
          <w:rFonts w:hint="eastAsia"/>
        </w:rPr>
        <w:t>道路工程的功能特征描述见</w:t>
      </w:r>
      <w:r>
        <w:rPr>
          <w:rFonts w:hint="eastAsia" w:ascii="宋体" w:hAnsi="宋体" w:cs="宋体"/>
        </w:rPr>
        <w:t>表</w:t>
      </w:r>
      <w:r>
        <w:rPr>
          <w:rFonts w:ascii="宋体" w:hAnsi="宋体"/>
        </w:rPr>
        <w:t>4</w:t>
      </w:r>
      <w:r>
        <w:rPr>
          <w:rFonts w:hint="eastAsia" w:ascii="宋体" w:hAnsi="宋体" w:cs="宋体"/>
        </w:rPr>
        <w:t>.1.1</w:t>
      </w:r>
      <w:r>
        <w:rPr>
          <w:rFonts w:hint="eastAsia"/>
        </w:rPr>
        <w:t>所示：</w:t>
      </w:r>
    </w:p>
    <w:p>
      <w:pPr>
        <w:jc w:val="center"/>
      </w:pPr>
      <w:r>
        <w:rPr>
          <w:rFonts w:hint="eastAsia" w:ascii="宋体" w:hAnsi="宋体"/>
        </w:rPr>
        <w:t>表</w:t>
      </w:r>
      <w:r>
        <w:rPr>
          <w:rFonts w:ascii="宋体" w:hAnsi="宋体"/>
        </w:rPr>
        <w:t>4</w:t>
      </w:r>
      <w:r>
        <w:rPr>
          <w:rFonts w:hint="eastAsia" w:ascii="宋体" w:hAnsi="宋体"/>
        </w:rPr>
        <w:t>.1.1</w:t>
      </w:r>
      <w:r>
        <w:rPr>
          <w:rFonts w:ascii="宋体" w:hAnsi="宋体"/>
        </w:rPr>
        <w:t xml:space="preserve"> </w:t>
      </w:r>
      <w:r>
        <w:rPr>
          <w:rFonts w:hint="eastAsia" w:ascii="宋体" w:hAnsi="宋体"/>
        </w:rPr>
        <w:t>道路工程功能特征表</w:t>
      </w:r>
    </w:p>
    <w:tbl>
      <w:tblPr>
        <w:tblStyle w:val="34"/>
        <w:tblW w:w="8297" w:type="dxa"/>
        <w:tblInd w:w="0" w:type="dxa"/>
        <w:tblLayout w:type="fixed"/>
        <w:tblCellMar>
          <w:top w:w="15" w:type="dxa"/>
          <w:left w:w="108" w:type="dxa"/>
          <w:bottom w:w="15" w:type="dxa"/>
          <w:right w:w="108" w:type="dxa"/>
        </w:tblCellMar>
      </w:tblPr>
      <w:tblGrid>
        <w:gridCol w:w="5665"/>
        <w:gridCol w:w="2632"/>
      </w:tblGrid>
      <w:tr>
        <w:tblPrEx>
          <w:tblLayout w:type="fixed"/>
          <w:tblCellMar>
            <w:top w:w="15" w:type="dxa"/>
            <w:left w:w="108" w:type="dxa"/>
            <w:bottom w:w="15" w:type="dxa"/>
            <w:right w:w="108" w:type="dxa"/>
          </w:tblCellMar>
        </w:tblPrEx>
        <w:trPr>
          <w:trHeight w:val="90" w:hRule="atLeast"/>
        </w:trPr>
        <w:tc>
          <w:tcPr>
            <w:tcW w:w="8297" w:type="dxa"/>
            <w:gridSpan w:val="2"/>
            <w:tcBorders>
              <w:top w:val="single" w:color="000000" w:sz="4" w:space="0"/>
              <w:left w:val="single" w:color="000000" w:sz="4" w:space="0"/>
              <w:right w:val="single" w:color="000000" w:sz="4" w:space="0"/>
            </w:tcBorders>
            <w:vAlign w:val="center"/>
          </w:tcPr>
          <w:p>
            <w:pPr>
              <w:widowControl/>
              <w:jc w:val="center"/>
              <w:rPr>
                <w:rFonts w:ascii="Calibri" w:hAnsi="Calibri" w:cs="Arial"/>
                <w:color w:val="000000"/>
                <w:kern w:val="0"/>
              </w:rPr>
            </w:pPr>
            <w:r>
              <w:rPr>
                <w:rFonts w:hint="eastAsia"/>
              </w:rPr>
              <w:t>道路工程的功能特征描述</w:t>
            </w:r>
          </w:p>
        </w:tc>
      </w:tr>
      <w:tr>
        <w:tblPrEx>
          <w:tblLayout w:type="fixed"/>
          <w:tblCellMar>
            <w:top w:w="15" w:type="dxa"/>
            <w:left w:w="108" w:type="dxa"/>
            <w:bottom w:w="15" w:type="dxa"/>
            <w:right w:w="108" w:type="dxa"/>
          </w:tblCellMar>
        </w:tblPrEx>
        <w:trPr>
          <w:trHeight w:val="90"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632" w:type="dxa"/>
            <w:tcBorders>
              <w:top w:val="single" w:color="000000" w:sz="4" w:space="0"/>
              <w:left w:val="single" w:color="000000" w:sz="4" w:space="0"/>
              <w:bottom w:val="single" w:color="000000" w:sz="4" w:space="0"/>
              <w:right w:val="single" w:color="000000" w:sz="4" w:space="0"/>
            </w:tcBorders>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Layout w:type="fixed"/>
          <w:tblCellMar>
            <w:top w:w="15" w:type="dxa"/>
            <w:left w:w="108" w:type="dxa"/>
            <w:bottom w:w="15" w:type="dxa"/>
            <w:right w:w="108" w:type="dxa"/>
          </w:tblCellMar>
        </w:tblPrEx>
        <w:trPr>
          <w:trHeight w:val="90"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ascii="Calibri" w:hAnsi="Calibri" w:cs="Arial"/>
                <w:color w:val="000000"/>
                <w:kern w:val="0"/>
              </w:rPr>
              <w:t>快速路</w:t>
            </w:r>
          </w:p>
        </w:tc>
        <w:tc>
          <w:tcPr>
            <w:tcW w:w="2632" w:type="dxa"/>
            <w:vMerge w:val="restart"/>
            <w:tcBorders>
              <w:top w:val="single" w:color="000000" w:sz="4" w:space="0"/>
              <w:left w:val="single" w:color="000000" w:sz="4" w:space="0"/>
              <w:right w:val="single" w:color="000000" w:sz="4" w:space="0"/>
            </w:tcBorders>
            <w:vAlign w:val="center"/>
          </w:tcPr>
          <w:p>
            <w:pPr>
              <w:widowControl/>
              <w:jc w:val="left"/>
              <w:rPr>
                <w:rFonts w:ascii="Calibri" w:hAnsi="Calibri" w:cs="Arial"/>
                <w:color w:val="000000"/>
                <w:kern w:val="0"/>
              </w:rPr>
            </w:pPr>
            <w:r>
              <w:rPr>
                <w:rFonts w:hint="eastAsia" w:ascii="Calibri" w:hAnsi="Calibri" w:cs="Arial"/>
                <w:color w:val="000000"/>
                <w:kern w:val="0"/>
              </w:rPr>
              <w:t>单选</w:t>
            </w:r>
          </w:p>
        </w:tc>
      </w:tr>
      <w:tr>
        <w:tblPrEx>
          <w:tblLayout w:type="fixed"/>
          <w:tblCellMar>
            <w:top w:w="15" w:type="dxa"/>
            <w:left w:w="108" w:type="dxa"/>
            <w:bottom w:w="15" w:type="dxa"/>
            <w:right w:w="108" w:type="dxa"/>
          </w:tblCellMar>
        </w:tblPrEx>
        <w:trPr>
          <w:trHeight w:val="90"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ascii="Calibri" w:hAnsi="Calibri" w:cs="Arial"/>
                <w:color w:val="000000"/>
                <w:kern w:val="0"/>
              </w:rPr>
              <w:t>主干路</w:t>
            </w:r>
          </w:p>
        </w:tc>
        <w:tc>
          <w:tcPr>
            <w:tcW w:w="2632" w:type="dxa"/>
            <w:vMerge w:val="continue"/>
            <w:tcBorders>
              <w:left w:val="single" w:color="000000" w:sz="4" w:space="0"/>
              <w:right w:val="single" w:color="000000" w:sz="4" w:space="0"/>
            </w:tcBorders>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90"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次干路</w:t>
            </w:r>
          </w:p>
        </w:tc>
        <w:tc>
          <w:tcPr>
            <w:tcW w:w="2632" w:type="dxa"/>
            <w:vMerge w:val="continue"/>
            <w:tcBorders>
              <w:left w:val="single" w:color="000000" w:sz="4" w:space="0"/>
              <w:right w:val="single" w:color="000000" w:sz="4" w:space="0"/>
            </w:tcBorders>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90"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支路</w:t>
            </w:r>
          </w:p>
        </w:tc>
        <w:tc>
          <w:tcPr>
            <w:tcW w:w="2632" w:type="dxa"/>
            <w:vMerge w:val="continue"/>
            <w:tcBorders>
              <w:left w:val="single" w:color="000000" w:sz="4" w:space="0"/>
              <w:right w:val="single" w:color="000000" w:sz="4" w:space="0"/>
            </w:tcBorders>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里巷道路</w:t>
            </w:r>
          </w:p>
        </w:tc>
        <w:tc>
          <w:tcPr>
            <w:tcW w:w="2632" w:type="dxa"/>
            <w:vMerge w:val="continue"/>
            <w:tcBorders>
              <w:left w:val="single" w:color="000000" w:sz="4" w:space="0"/>
              <w:right w:val="single" w:color="000000" w:sz="4" w:space="0"/>
            </w:tcBorders>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城市广场</w:t>
            </w:r>
          </w:p>
        </w:tc>
        <w:tc>
          <w:tcPr>
            <w:tcW w:w="2632" w:type="dxa"/>
            <w:vMerge w:val="continue"/>
            <w:tcBorders>
              <w:left w:val="single" w:color="000000" w:sz="4" w:space="0"/>
              <w:right w:val="single" w:color="000000" w:sz="4" w:space="0"/>
            </w:tcBorders>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停车场</w:t>
            </w:r>
          </w:p>
        </w:tc>
        <w:tc>
          <w:tcPr>
            <w:tcW w:w="2632" w:type="dxa"/>
            <w:vMerge w:val="continue"/>
            <w:tcBorders>
              <w:left w:val="single" w:color="000000" w:sz="4" w:space="0"/>
              <w:right w:val="single" w:color="000000" w:sz="4" w:space="0"/>
            </w:tcBorders>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ascii="Calibri" w:hAnsi="Calibri" w:cs="Arial"/>
                <w:color w:val="000000"/>
                <w:kern w:val="0"/>
              </w:rPr>
              <w:t>其他</w:t>
            </w:r>
          </w:p>
        </w:tc>
        <w:tc>
          <w:tcPr>
            <w:tcW w:w="2632" w:type="dxa"/>
            <w:vMerge w:val="continue"/>
            <w:tcBorders>
              <w:left w:val="single" w:color="000000" w:sz="4" w:space="0"/>
              <w:bottom w:val="single" w:color="000000" w:sz="4" w:space="0"/>
              <w:right w:val="single" w:color="000000" w:sz="4" w:space="0"/>
            </w:tcBorders>
          </w:tcPr>
          <w:p>
            <w:pPr>
              <w:widowControl/>
              <w:jc w:val="center"/>
              <w:rPr>
                <w:rFonts w:ascii="Calibri" w:hAnsi="Calibri" w:cs="Arial"/>
                <w:color w:val="000000"/>
                <w:kern w:val="0"/>
              </w:rPr>
            </w:pPr>
          </w:p>
        </w:tc>
      </w:tr>
    </w:tbl>
    <w:p>
      <w:pPr>
        <w:spacing w:line="360" w:lineRule="auto"/>
        <w:rPr>
          <w:rFonts w:ascii="宋体" w:hAnsi="宋体"/>
          <w:highlight w:val="yellow"/>
        </w:rPr>
      </w:pPr>
    </w:p>
    <w:p>
      <w:pPr>
        <w:spacing w:line="360" w:lineRule="auto"/>
        <w:rPr>
          <w:rFonts w:ascii="宋体" w:hAnsi="宋体"/>
          <w:highlight w:val="yellow"/>
        </w:rPr>
      </w:pPr>
      <w:r>
        <w:rPr>
          <w:rFonts w:ascii="宋体" w:hAnsi="宋体"/>
        </w:rPr>
        <w:t xml:space="preserve">4.1.2 </w:t>
      </w:r>
      <w:r>
        <w:rPr>
          <w:rFonts w:hint="eastAsia"/>
        </w:rPr>
        <w:t>道路工程的通用特征描述见</w:t>
      </w:r>
      <w:r>
        <w:rPr>
          <w:rFonts w:hint="eastAsia" w:ascii="宋体" w:hAnsi="宋体" w:cs="宋体"/>
        </w:rPr>
        <w:t>表</w:t>
      </w:r>
      <w:r>
        <w:rPr>
          <w:rFonts w:ascii="宋体" w:hAnsi="宋体"/>
        </w:rPr>
        <w:t>4</w:t>
      </w:r>
      <w:r>
        <w:rPr>
          <w:rFonts w:hint="eastAsia" w:ascii="宋体" w:hAnsi="宋体" w:cs="宋体"/>
        </w:rPr>
        <w:t>.1.2</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.1.2</w:t>
      </w:r>
      <w:r>
        <w:rPr>
          <w:rFonts w:ascii="宋体" w:hAnsi="宋体"/>
        </w:rPr>
        <w:t xml:space="preserve"> </w:t>
      </w:r>
      <w:r>
        <w:rPr>
          <w:rFonts w:hint="eastAsia" w:ascii="宋体" w:hAnsi="宋体"/>
        </w:rPr>
        <w:t>道路工程通用特征表</w:t>
      </w:r>
    </w:p>
    <w:tbl>
      <w:tblPr>
        <w:tblStyle w:val="34"/>
        <w:tblW w:w="8297" w:type="dxa"/>
        <w:tblInd w:w="0" w:type="dxa"/>
        <w:tblLayout w:type="fixed"/>
        <w:tblCellMar>
          <w:top w:w="15" w:type="dxa"/>
          <w:left w:w="108" w:type="dxa"/>
          <w:bottom w:w="15" w:type="dxa"/>
          <w:right w:w="108" w:type="dxa"/>
        </w:tblCellMar>
      </w:tblPr>
      <w:tblGrid>
        <w:gridCol w:w="2732"/>
        <w:gridCol w:w="2912"/>
        <w:gridCol w:w="2653"/>
      </w:tblGrid>
      <w:tr>
        <w:tblPrEx>
          <w:tblLayout w:type="fixed"/>
          <w:tblCellMar>
            <w:top w:w="15" w:type="dxa"/>
            <w:left w:w="108" w:type="dxa"/>
            <w:bottom w:w="15" w:type="dxa"/>
            <w:right w:w="108" w:type="dxa"/>
          </w:tblCellMar>
        </w:tblPrEx>
        <w:trPr>
          <w:trHeight w:val="315" w:hRule="atLeast"/>
        </w:trPr>
        <w:tc>
          <w:tcPr>
            <w:tcW w:w="8297" w:type="dxa"/>
            <w:gridSpan w:val="3"/>
            <w:tcBorders>
              <w:top w:val="single" w:color="000000" w:sz="4" w:space="0"/>
              <w:left w:val="single" w:color="000000" w:sz="4" w:space="0"/>
              <w:right w:val="single" w:color="000000" w:sz="4" w:space="0"/>
            </w:tcBorders>
            <w:vAlign w:val="center"/>
          </w:tcPr>
          <w:p>
            <w:pPr>
              <w:widowControl/>
              <w:jc w:val="center"/>
              <w:rPr>
                <w:rFonts w:ascii="Calibri" w:hAnsi="Calibri" w:cs="Arial"/>
                <w:color w:val="000000"/>
                <w:kern w:val="0"/>
              </w:rPr>
            </w:pPr>
            <w:r>
              <w:rPr>
                <w:rFonts w:hint="eastAsia"/>
              </w:rPr>
              <w:t>道路工程的通用特征描述</w:t>
            </w:r>
          </w:p>
        </w:tc>
      </w:tr>
      <w:tr>
        <w:tblPrEx>
          <w:tblLayout w:type="fixed"/>
          <w:tblCellMar>
            <w:top w:w="15" w:type="dxa"/>
            <w:left w:w="108" w:type="dxa"/>
            <w:bottom w:w="15" w:type="dxa"/>
            <w:right w:w="108" w:type="dxa"/>
          </w:tblCellMar>
        </w:tblPrEx>
        <w:trPr>
          <w:trHeight w:val="315" w:hRule="atLeast"/>
        </w:trPr>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26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工程所在地</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开工日期</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竣工日期</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vMerge w:val="restart"/>
            <w:tcBorders>
              <w:top w:val="single" w:color="000000" w:sz="4" w:space="0"/>
              <w:left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周边环境</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建筑物</w:t>
            </w:r>
          </w:p>
        </w:tc>
        <w:tc>
          <w:tcPr>
            <w:tcW w:w="2653" w:type="dxa"/>
            <w:vMerge w:val="restart"/>
            <w:tcBorders>
              <w:top w:val="single" w:color="000000" w:sz="4" w:space="0"/>
              <w:left w:val="single" w:color="000000" w:sz="4" w:space="0"/>
              <w:right w:val="single" w:color="000000" w:sz="4" w:space="0"/>
            </w:tcBorders>
            <w:vAlign w:val="center"/>
          </w:tcPr>
          <w:p>
            <w:pPr>
              <w:widowControl/>
              <w:rPr>
                <w:rFonts w:ascii="Calibri" w:hAnsi="Calibri" w:cs="Arial"/>
                <w:color w:val="000000"/>
                <w:kern w:val="0"/>
              </w:rPr>
            </w:pPr>
            <w:r>
              <w:rPr>
                <w:rFonts w:hint="eastAsia" w:ascii="Calibri" w:hAnsi="Calibri" w:cs="Arial"/>
                <w:color w:val="000000"/>
                <w:kern w:val="0"/>
              </w:rPr>
              <w:t>单选</w:t>
            </w:r>
          </w:p>
        </w:tc>
      </w:tr>
      <w:tr>
        <w:tblPrEx>
          <w:tblLayout w:type="fixed"/>
          <w:tblCellMar>
            <w:top w:w="15" w:type="dxa"/>
            <w:left w:w="108" w:type="dxa"/>
            <w:bottom w:w="15" w:type="dxa"/>
            <w:right w:w="108" w:type="dxa"/>
          </w:tblCellMar>
        </w:tblPrEx>
        <w:trPr>
          <w:trHeight w:val="315" w:hRule="atLeast"/>
        </w:trPr>
        <w:tc>
          <w:tcPr>
            <w:tcW w:w="2732" w:type="dxa"/>
            <w:vMerge w:val="continue"/>
            <w:tcBorders>
              <w:top w:val="single" w:color="000000" w:sz="4" w:space="0"/>
              <w:left w:val="single" w:color="000000" w:sz="4" w:space="0"/>
              <w:right w:val="single" w:color="000000" w:sz="4" w:space="0"/>
            </w:tcBorders>
            <w:vAlign w:val="center"/>
          </w:tcPr>
          <w:p>
            <w:pPr>
              <w:widowControl/>
              <w:jc w:val="center"/>
              <w:rPr>
                <w:rFonts w:ascii="Calibri" w:hAnsi="Calibri" w:cs="Arial"/>
                <w:color w:val="000000"/>
                <w:kern w:val="0"/>
              </w:rPr>
            </w:pP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管线</w:t>
            </w:r>
          </w:p>
        </w:tc>
        <w:tc>
          <w:tcPr>
            <w:tcW w:w="2653"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河流</w:t>
            </w:r>
          </w:p>
        </w:tc>
        <w:tc>
          <w:tcPr>
            <w:tcW w:w="2653"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vMerge w:val="continue"/>
            <w:tcBorders>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山地</w:t>
            </w:r>
          </w:p>
        </w:tc>
        <w:tc>
          <w:tcPr>
            <w:tcW w:w="2653" w:type="dxa"/>
            <w:vMerge w:val="continue"/>
            <w:tcBorders>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vMerge w:val="restart"/>
            <w:tcBorders>
              <w:left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道路横断面形式</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单幅式</w:t>
            </w:r>
          </w:p>
        </w:tc>
        <w:tc>
          <w:tcPr>
            <w:tcW w:w="2653" w:type="dxa"/>
            <w:vMerge w:val="restart"/>
            <w:tcBorders>
              <w:left w:val="single" w:color="000000" w:sz="4" w:space="0"/>
              <w:right w:val="single" w:color="000000" w:sz="4" w:space="0"/>
            </w:tcBorders>
            <w:vAlign w:val="center"/>
          </w:tcPr>
          <w:p>
            <w:pPr>
              <w:widowControl/>
              <w:rPr>
                <w:rFonts w:ascii="Calibri" w:hAnsi="Calibri" w:cs="Arial"/>
                <w:color w:val="000000"/>
                <w:kern w:val="0"/>
              </w:rPr>
            </w:pPr>
            <w:r>
              <w:rPr>
                <w:rFonts w:hint="eastAsia" w:ascii="Calibri" w:hAnsi="Calibri" w:cs="Arial"/>
                <w:color w:val="000000"/>
                <w:kern w:val="0"/>
              </w:rPr>
              <w:t>单选</w:t>
            </w:r>
          </w:p>
        </w:tc>
      </w:tr>
      <w:tr>
        <w:tblPrEx>
          <w:tblLayout w:type="fixed"/>
          <w:tblCellMar>
            <w:top w:w="15" w:type="dxa"/>
            <w:left w:w="108" w:type="dxa"/>
            <w:bottom w:w="15" w:type="dxa"/>
            <w:right w:w="108" w:type="dxa"/>
          </w:tblCellMar>
        </w:tblPrEx>
        <w:trPr>
          <w:trHeight w:val="315" w:hRule="atLeast"/>
        </w:trPr>
        <w:tc>
          <w:tcPr>
            <w:tcW w:w="2732"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双幅式</w:t>
            </w:r>
          </w:p>
        </w:tc>
        <w:tc>
          <w:tcPr>
            <w:tcW w:w="2653"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三幅式</w:t>
            </w:r>
          </w:p>
        </w:tc>
        <w:tc>
          <w:tcPr>
            <w:tcW w:w="2653"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vMerge w:val="continue"/>
            <w:tcBorders>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四幅式</w:t>
            </w:r>
          </w:p>
        </w:tc>
        <w:tc>
          <w:tcPr>
            <w:tcW w:w="2653" w:type="dxa"/>
            <w:vMerge w:val="continue"/>
            <w:tcBorders>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车道数</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r>
              <w:rPr>
                <w:rFonts w:hint="eastAsia" w:ascii="Calibri" w:hAnsi="Calibri" w:cs="Arial"/>
                <w:color w:val="000000"/>
                <w:kern w:val="0"/>
              </w:rPr>
              <w:t>保留整位数</w:t>
            </w:r>
          </w:p>
        </w:tc>
      </w:tr>
      <w:tr>
        <w:tblPrEx>
          <w:tblLayout w:type="fixed"/>
          <w:tblCellMar>
            <w:top w:w="15" w:type="dxa"/>
            <w:left w:w="108" w:type="dxa"/>
            <w:bottom w:w="15" w:type="dxa"/>
            <w:right w:w="108" w:type="dxa"/>
          </w:tblCellMar>
        </w:tblPrEx>
        <w:trPr>
          <w:trHeight w:val="315" w:hRule="atLeast"/>
        </w:trPr>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路面宽度（  ）m</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r>
              <w:rPr>
                <w:rFonts w:hint="eastAsia" w:ascii="Calibri" w:hAnsi="Calibri" w:cs="Arial"/>
                <w:color w:val="000000"/>
                <w:kern w:val="0"/>
              </w:rPr>
              <w:t>保留小数点后两位小数</w:t>
            </w:r>
          </w:p>
        </w:tc>
      </w:tr>
      <w:tr>
        <w:tblPrEx>
          <w:tblLayout w:type="fixed"/>
          <w:tblCellMar>
            <w:top w:w="15" w:type="dxa"/>
            <w:left w:w="108" w:type="dxa"/>
            <w:bottom w:w="15" w:type="dxa"/>
            <w:right w:w="108" w:type="dxa"/>
          </w:tblCellMar>
        </w:tblPrEx>
        <w:trPr>
          <w:trHeight w:val="315" w:hRule="atLeast"/>
        </w:trPr>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挡土墙长度（  ）m</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r>
              <w:rPr>
                <w:rFonts w:hint="eastAsia" w:ascii="Calibri" w:hAnsi="Calibri" w:cs="Arial"/>
                <w:color w:val="000000"/>
                <w:kern w:val="0"/>
              </w:rPr>
              <w:t>保留小数点后两位小数</w:t>
            </w:r>
          </w:p>
        </w:tc>
      </w:tr>
      <w:tr>
        <w:tblPrEx>
          <w:tblLayout w:type="fixed"/>
          <w:tblCellMar>
            <w:top w:w="15" w:type="dxa"/>
            <w:left w:w="108" w:type="dxa"/>
            <w:bottom w:w="15" w:type="dxa"/>
            <w:right w:w="108" w:type="dxa"/>
          </w:tblCellMar>
        </w:tblPrEx>
        <w:trPr>
          <w:trHeight w:val="315" w:hRule="atLeast"/>
        </w:trPr>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挡土墙平均高度（  ）m</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r>
              <w:rPr>
                <w:rFonts w:hint="eastAsia" w:ascii="Calibri" w:hAnsi="Calibri" w:cs="Arial"/>
                <w:color w:val="000000"/>
                <w:kern w:val="0"/>
              </w:rPr>
              <w:t>保留小数点后两位小数</w:t>
            </w:r>
          </w:p>
        </w:tc>
      </w:tr>
    </w:tbl>
    <w:p>
      <w:pPr>
        <w:spacing w:line="360" w:lineRule="auto"/>
        <w:rPr>
          <w:rFonts w:ascii="宋体" w:hAnsi="宋体"/>
        </w:rPr>
      </w:pPr>
    </w:p>
    <w:p>
      <w:pPr>
        <w:spacing w:line="360" w:lineRule="auto"/>
        <w:rPr>
          <w:rFonts w:ascii="宋体" w:hAnsi="宋体"/>
        </w:rPr>
      </w:pPr>
      <w:r>
        <w:rPr>
          <w:rFonts w:ascii="宋体" w:hAnsi="宋体"/>
        </w:rPr>
        <w:t xml:space="preserve">4.1.3 </w:t>
      </w:r>
      <w:r>
        <w:rPr>
          <w:rFonts w:hint="eastAsia"/>
        </w:rPr>
        <w:t>道路工程的实体特征描述见</w:t>
      </w:r>
      <w:r>
        <w:rPr>
          <w:rFonts w:hint="eastAsia" w:ascii="宋体" w:hAnsi="宋体" w:cs="宋体"/>
        </w:rPr>
        <w:t>表</w:t>
      </w:r>
      <w:r>
        <w:rPr>
          <w:rFonts w:ascii="宋体" w:hAnsi="宋体"/>
        </w:rPr>
        <w:t>4</w:t>
      </w:r>
      <w:r>
        <w:rPr>
          <w:rFonts w:hint="eastAsia" w:ascii="宋体" w:hAnsi="宋体" w:cs="宋体"/>
        </w:rPr>
        <w:t>.1.3</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.1.3</w:t>
      </w:r>
      <w:r>
        <w:rPr>
          <w:rFonts w:ascii="宋体" w:hAnsi="宋体"/>
        </w:rPr>
        <w:t xml:space="preserve"> </w:t>
      </w:r>
      <w:r>
        <w:rPr>
          <w:rFonts w:hint="eastAsia" w:ascii="宋体" w:hAnsi="宋体"/>
        </w:rPr>
        <w:t>道路工程实体特征表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036"/>
        <w:gridCol w:w="2239"/>
        <w:gridCol w:w="201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4"/>
          </w:tcPr>
          <w:p>
            <w:pPr>
              <w:widowControl/>
              <w:jc w:val="center"/>
              <w:rPr>
                <w:rFonts w:ascii="宋体" w:hAnsi="宋体" w:cs="宋体"/>
                <w:color w:val="000000"/>
                <w:kern w:val="0"/>
              </w:rPr>
            </w:pPr>
            <w:r>
              <w:rPr>
                <w:rFonts w:hint="eastAsia"/>
              </w:rPr>
              <w:t>道路工程的实体特征描述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239" w:type="dxa"/>
            <w:vAlign w:val="center"/>
          </w:tcPr>
          <w:p>
            <w:pPr>
              <w:widowControl/>
              <w:jc w:val="center"/>
              <w:rPr>
                <w:rFonts w:ascii="宋体" w:hAnsi="宋体" w:cs="宋体"/>
                <w:color w:val="000000"/>
                <w:kern w:val="0"/>
              </w:rPr>
            </w:pPr>
            <w:r>
              <w:rPr>
                <w:rFonts w:hint="eastAsia" w:ascii="宋体" w:hAnsi="宋体" w:cs="宋体"/>
                <w:color w:val="000000"/>
                <w:kern w:val="0"/>
              </w:rPr>
              <w:t>特征描述二</w:t>
            </w:r>
          </w:p>
        </w:tc>
        <w:tc>
          <w:tcPr>
            <w:tcW w:w="2011" w:type="dxa"/>
          </w:tcPr>
          <w:p>
            <w:pPr>
              <w:widowControl/>
              <w:jc w:val="center"/>
              <w:rPr>
                <w:rFonts w:ascii="宋体" w:hAnsi="宋体" w:cs="宋体"/>
                <w:color w:val="000000"/>
                <w:kern w:val="0"/>
              </w:rPr>
            </w:pPr>
            <w:r>
              <w:rPr>
                <w:rFonts w:hint="eastAsia" w:ascii="宋体" w:hAnsi="宋体" w:cs="宋体"/>
                <w:color w:val="000000"/>
                <w:kern w:val="0"/>
              </w:rPr>
              <w:t>特征描述三</w:t>
            </w:r>
          </w:p>
        </w:tc>
        <w:tc>
          <w:tcPr>
            <w:tcW w:w="2011" w:type="dxa"/>
            <w:vAlign w:val="center"/>
          </w:tcPr>
          <w:p>
            <w:pPr>
              <w:widowControl/>
              <w:jc w:val="center"/>
              <w:rPr>
                <w:rFonts w:ascii="宋体" w:hAnsi="宋体" w:cs="宋体"/>
                <w:color w:val="000000"/>
                <w:kern w:val="0"/>
              </w:rPr>
            </w:pPr>
            <w:r>
              <w:rPr>
                <w:rFonts w:hint="eastAsia" w:ascii="宋体" w:hAnsi="宋体" w:cs="宋体"/>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路基类型</w:t>
            </w:r>
          </w:p>
        </w:tc>
        <w:tc>
          <w:tcPr>
            <w:tcW w:w="2239" w:type="dxa"/>
            <w:vAlign w:val="center"/>
          </w:tcPr>
          <w:p>
            <w:pPr>
              <w:widowControl/>
              <w:jc w:val="center"/>
              <w:rPr>
                <w:rFonts w:ascii="宋体" w:hAnsi="宋体" w:cs="宋体"/>
                <w:kern w:val="0"/>
              </w:rPr>
            </w:pPr>
            <w:r>
              <w:rPr>
                <w:rFonts w:hint="eastAsia" w:ascii="宋体" w:hAnsi="宋体" w:cs="宋体"/>
                <w:kern w:val="0"/>
              </w:rPr>
              <w:t>土方路基</w:t>
            </w:r>
          </w:p>
        </w:tc>
        <w:tc>
          <w:tcPr>
            <w:tcW w:w="2011" w:type="dxa"/>
          </w:tcPr>
          <w:p>
            <w:pPr>
              <w:widowControl/>
              <w:jc w:val="left"/>
              <w:rPr>
                <w:rFonts w:ascii="宋体" w:hAnsi="宋体" w:cs="宋体"/>
                <w:kern w:val="0"/>
              </w:rPr>
            </w:pPr>
          </w:p>
        </w:tc>
        <w:tc>
          <w:tcPr>
            <w:tcW w:w="2011" w:type="dxa"/>
            <w:vMerge w:val="restart"/>
            <w:vAlign w:val="center"/>
          </w:tcPr>
          <w:p>
            <w:pPr>
              <w:widowControl/>
              <w:jc w:val="left"/>
              <w:rPr>
                <w:rFonts w:ascii="宋体" w:hAnsi="宋体" w:cs="宋体"/>
                <w:kern w:val="0"/>
              </w:rPr>
            </w:pPr>
            <w:r>
              <w:rPr>
                <w:rFonts w:hint="eastAsia" w:ascii="宋体" w:hAnsi="宋体" w:cs="宋体"/>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rPr>
                <w:rFonts w:ascii="宋体" w:hAnsi="宋体" w:cs="宋体"/>
                <w:kern w:val="0"/>
              </w:rPr>
            </w:pPr>
            <w:r>
              <w:rPr>
                <w:rFonts w:hint="eastAsia" w:ascii="宋体" w:hAnsi="宋体" w:cs="宋体"/>
                <w:kern w:val="0"/>
              </w:rPr>
              <w:t>石方路基</w:t>
            </w:r>
          </w:p>
        </w:tc>
        <w:tc>
          <w:tcPr>
            <w:tcW w:w="2011" w:type="dxa"/>
          </w:tcPr>
          <w:p>
            <w:pPr>
              <w:widowControl/>
              <w:jc w:val="left"/>
              <w:rPr>
                <w:rFonts w:ascii="宋体" w:hAnsi="宋体" w:cs="宋体"/>
                <w:kern w:val="0"/>
              </w:rPr>
            </w:pP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rPr>
                <w:rFonts w:ascii="宋体" w:hAnsi="宋体" w:cs="宋体"/>
                <w:kern w:val="0"/>
              </w:rPr>
            </w:pPr>
            <w:r>
              <w:rPr>
                <w:rFonts w:hint="eastAsia" w:ascii="宋体" w:hAnsi="宋体" w:cs="宋体"/>
                <w:kern w:val="0"/>
              </w:rPr>
              <w:t>特殊土路基</w:t>
            </w:r>
          </w:p>
        </w:tc>
        <w:tc>
          <w:tcPr>
            <w:tcW w:w="2011" w:type="dxa"/>
          </w:tcPr>
          <w:p>
            <w:pPr>
              <w:widowControl/>
              <w:jc w:val="left"/>
              <w:rPr>
                <w:rFonts w:ascii="宋体" w:hAnsi="宋体" w:cs="宋体"/>
                <w:kern w:val="0"/>
              </w:rPr>
            </w:pP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rPr>
                <w:rFonts w:ascii="宋体" w:hAnsi="宋体" w:cs="宋体"/>
                <w:kern w:val="0"/>
              </w:rPr>
            </w:pPr>
            <w:r>
              <w:rPr>
                <w:rFonts w:hint="eastAsia" w:ascii="宋体" w:hAnsi="宋体" w:cs="宋体"/>
                <w:kern w:val="0"/>
              </w:rPr>
              <w:t>其他</w:t>
            </w:r>
          </w:p>
        </w:tc>
        <w:tc>
          <w:tcPr>
            <w:tcW w:w="2011" w:type="dxa"/>
          </w:tcPr>
          <w:p>
            <w:pPr>
              <w:widowControl/>
              <w:jc w:val="left"/>
              <w:rPr>
                <w:rFonts w:ascii="宋体" w:hAnsi="宋体" w:cs="宋体"/>
                <w:kern w:val="0"/>
              </w:rPr>
            </w:pP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路基处理方式</w:t>
            </w:r>
          </w:p>
        </w:tc>
        <w:tc>
          <w:tcPr>
            <w:tcW w:w="2239" w:type="dxa"/>
            <w:vAlign w:val="center"/>
          </w:tcPr>
          <w:p>
            <w:pPr>
              <w:widowControl/>
              <w:jc w:val="center"/>
              <w:rPr>
                <w:rFonts w:ascii="宋体" w:hAnsi="宋体" w:cs="宋体"/>
                <w:kern w:val="0"/>
              </w:rPr>
            </w:pPr>
            <w:r>
              <w:rPr>
                <w:rFonts w:hint="eastAsia" w:ascii="宋体" w:hAnsi="宋体" w:cs="宋体"/>
                <w:kern w:val="0"/>
              </w:rPr>
              <w:t>强夯处理</w:t>
            </w:r>
          </w:p>
        </w:tc>
        <w:tc>
          <w:tcPr>
            <w:tcW w:w="2011" w:type="dxa"/>
          </w:tcPr>
          <w:p>
            <w:pPr>
              <w:widowControl/>
              <w:jc w:val="left"/>
            </w:pPr>
          </w:p>
        </w:tc>
        <w:tc>
          <w:tcPr>
            <w:tcW w:w="2011" w:type="dxa"/>
            <w:vMerge w:val="restart"/>
            <w:vAlign w:val="center"/>
          </w:tcPr>
          <w:p>
            <w:pPr>
              <w:widowControl/>
              <w:jc w:val="left"/>
              <w:rPr>
                <w:rFonts w:ascii="宋体" w:hAnsi="宋体" w:cs="宋体"/>
                <w:kern w:val="0"/>
              </w:rPr>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rPr>
                <w:rFonts w:ascii="宋体" w:hAnsi="宋体" w:cs="宋体"/>
                <w:kern w:val="0"/>
              </w:rPr>
            </w:pPr>
            <w:r>
              <w:rPr>
                <w:rFonts w:hint="eastAsia" w:ascii="宋体" w:hAnsi="宋体" w:cs="宋体"/>
                <w:kern w:val="0"/>
              </w:rPr>
              <w:t>振冲处理</w:t>
            </w:r>
          </w:p>
        </w:tc>
        <w:tc>
          <w:tcPr>
            <w:tcW w:w="2011" w:type="dxa"/>
          </w:tcPr>
          <w:p>
            <w:pPr>
              <w:widowControl/>
              <w:jc w:val="left"/>
              <w:rPr>
                <w:rFonts w:ascii="宋体" w:hAnsi="宋体" w:cs="宋体"/>
                <w:kern w:val="0"/>
              </w:rPr>
            </w:pP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restart"/>
            <w:vAlign w:val="center"/>
          </w:tcPr>
          <w:p>
            <w:pPr>
              <w:widowControl/>
              <w:jc w:val="center"/>
              <w:rPr>
                <w:rFonts w:ascii="宋体" w:hAnsi="宋体" w:cs="宋体"/>
                <w:kern w:val="0"/>
              </w:rPr>
            </w:pPr>
            <w:r>
              <w:rPr>
                <w:rFonts w:hint="eastAsia" w:ascii="宋体" w:hAnsi="宋体" w:cs="宋体"/>
                <w:kern w:val="0"/>
              </w:rPr>
              <w:t>桩基处理</w:t>
            </w:r>
          </w:p>
        </w:tc>
        <w:tc>
          <w:tcPr>
            <w:tcW w:w="2011" w:type="dxa"/>
          </w:tcPr>
          <w:p>
            <w:pPr>
              <w:widowControl/>
              <w:jc w:val="left"/>
              <w:rPr>
                <w:rFonts w:ascii="宋体" w:hAnsi="宋体" w:cs="宋体"/>
                <w:kern w:val="0"/>
              </w:rPr>
            </w:pPr>
            <w:r>
              <w:rPr>
                <w:rFonts w:hint="eastAsia" w:ascii="宋体" w:hAnsi="宋体" w:cs="宋体"/>
                <w:kern w:val="0"/>
              </w:rPr>
              <w:t>石灰砂桩</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挤密砂桩</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粉喷桩</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深层搅拌桩</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桩锤冲扩桩</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水泥粉煤灰碎石桩</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预应力管桩</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其他</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restart"/>
            <w:vAlign w:val="center"/>
          </w:tcPr>
          <w:p>
            <w:pPr>
              <w:widowControl/>
              <w:jc w:val="center"/>
              <w:rPr>
                <w:rFonts w:ascii="宋体" w:hAnsi="宋体" w:cs="宋体"/>
                <w:kern w:val="0"/>
              </w:rPr>
            </w:pPr>
            <w:r>
              <w:rPr>
                <w:rFonts w:hint="eastAsia" w:ascii="宋体" w:hAnsi="宋体" w:cs="宋体"/>
                <w:kern w:val="0"/>
              </w:rPr>
              <w:t>换填处理</w:t>
            </w:r>
          </w:p>
        </w:tc>
        <w:tc>
          <w:tcPr>
            <w:tcW w:w="2011" w:type="dxa"/>
          </w:tcPr>
          <w:p>
            <w:pPr>
              <w:widowControl/>
              <w:jc w:val="left"/>
              <w:rPr>
                <w:rFonts w:ascii="宋体" w:hAnsi="宋体" w:cs="宋体"/>
                <w:kern w:val="0"/>
              </w:rPr>
            </w:pPr>
            <w:r>
              <w:rPr>
                <w:rFonts w:hint="eastAsia" w:ascii="宋体" w:hAnsi="宋体" w:cs="宋体"/>
                <w:kern w:val="0"/>
              </w:rPr>
              <w:t>石灰土</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砂砾石</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二灰土</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块片石</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Merge w:val="continue"/>
            <w:vAlign w:val="center"/>
          </w:tcPr>
          <w:p>
            <w:pPr>
              <w:widowControl/>
              <w:jc w:val="center"/>
              <w:rPr>
                <w:rFonts w:ascii="宋体" w:hAnsi="宋体" w:cs="宋体"/>
                <w:kern w:val="0"/>
              </w:rPr>
            </w:pPr>
          </w:p>
        </w:tc>
        <w:tc>
          <w:tcPr>
            <w:tcW w:w="2011" w:type="dxa"/>
          </w:tcPr>
          <w:p>
            <w:pPr>
              <w:widowControl/>
              <w:jc w:val="left"/>
              <w:rPr>
                <w:rFonts w:ascii="宋体" w:hAnsi="宋体" w:cs="宋体"/>
                <w:kern w:val="0"/>
              </w:rPr>
            </w:pPr>
            <w:r>
              <w:rPr>
                <w:rFonts w:hint="eastAsia" w:ascii="宋体" w:hAnsi="宋体" w:cs="宋体"/>
                <w:kern w:val="0"/>
              </w:rPr>
              <w:t>其他</w:t>
            </w: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rPr>
                <w:rFonts w:ascii="宋体" w:hAnsi="宋体" w:cs="宋体"/>
                <w:kern w:val="0"/>
              </w:rPr>
            </w:pPr>
            <w:r>
              <w:rPr>
                <w:rFonts w:hint="eastAsia" w:ascii="宋体" w:hAnsi="宋体" w:cs="宋体"/>
                <w:kern w:val="0"/>
              </w:rPr>
              <w:t>其他</w:t>
            </w:r>
          </w:p>
        </w:tc>
        <w:tc>
          <w:tcPr>
            <w:tcW w:w="2011" w:type="dxa"/>
          </w:tcPr>
          <w:p>
            <w:pPr>
              <w:widowControl/>
              <w:jc w:val="left"/>
              <w:rPr>
                <w:rFonts w:ascii="宋体" w:hAnsi="宋体" w:cs="宋体"/>
                <w:kern w:val="0"/>
              </w:rPr>
            </w:pPr>
          </w:p>
        </w:tc>
        <w:tc>
          <w:tcPr>
            <w:tcW w:w="2011" w:type="dxa"/>
            <w:vMerge w:val="continue"/>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57" w:hRule="atLeast"/>
        </w:trPr>
        <w:tc>
          <w:tcPr>
            <w:tcW w:w="203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道路基层</w:t>
            </w:r>
          </w:p>
        </w:tc>
        <w:tc>
          <w:tcPr>
            <w:tcW w:w="2239" w:type="dxa"/>
            <w:vAlign w:val="center"/>
          </w:tcPr>
          <w:p>
            <w:pPr>
              <w:widowControl/>
              <w:jc w:val="center"/>
            </w:pPr>
            <w:r>
              <w:rPr>
                <w:rFonts w:hint="eastAsia"/>
              </w:rPr>
              <w:t>水泥稳定碎（砾）石</w:t>
            </w:r>
          </w:p>
        </w:tc>
        <w:tc>
          <w:tcPr>
            <w:tcW w:w="2011" w:type="dxa"/>
          </w:tcPr>
          <w:p>
            <w:pPr>
              <w:widowControl/>
              <w:jc w:val="left"/>
            </w:pPr>
          </w:p>
        </w:tc>
        <w:tc>
          <w:tcPr>
            <w:tcW w:w="2011"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石灰、粉煤灰、碎（砾）石</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水泥稳定土</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石灰稳定土</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石料</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混凝土</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透水水泥混凝土</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jc w:val="center"/>
              <w:rPr>
                <w:rFonts w:ascii="宋体" w:hAnsi="宋体"/>
                <w:color w:val="000000"/>
                <w:kern w:val="0"/>
              </w:rPr>
            </w:pPr>
            <w:r>
              <w:rPr>
                <w:rFonts w:hint="eastAsia" w:ascii="宋体" w:hAnsi="宋体"/>
                <w:color w:val="000000"/>
                <w:kern w:val="0"/>
              </w:rPr>
              <w:t>沥青稳定碎石</w:t>
            </w:r>
          </w:p>
        </w:tc>
        <w:tc>
          <w:tcPr>
            <w:tcW w:w="2011" w:type="dxa"/>
          </w:tcPr>
          <w:p>
            <w:pPr>
              <w:jc w:val="left"/>
              <w:rPr>
                <w:rFonts w:ascii="宋体" w:hAnsi="宋体"/>
                <w:color w:val="000000"/>
                <w:kern w:val="0"/>
              </w:rPr>
            </w:pPr>
          </w:p>
        </w:tc>
        <w:tc>
          <w:tcPr>
            <w:tcW w:w="2011" w:type="dxa"/>
            <w:vMerge w:val="continue"/>
            <w:vAlign w:val="center"/>
          </w:tcPr>
          <w:p>
            <w:pPr>
              <w:jc w:val="left"/>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jc w:val="center"/>
            </w:pPr>
            <w:r>
              <w:rPr>
                <w:rFonts w:hint="eastAsia"/>
              </w:rPr>
              <w:t>透水沥青混凝土</w:t>
            </w:r>
          </w:p>
        </w:tc>
        <w:tc>
          <w:tcPr>
            <w:tcW w:w="2011" w:type="dxa"/>
          </w:tcPr>
          <w:p>
            <w:pPr>
              <w:jc w:val="left"/>
            </w:pPr>
          </w:p>
        </w:tc>
        <w:tc>
          <w:tcPr>
            <w:tcW w:w="2011" w:type="dxa"/>
            <w:vMerge w:val="continue"/>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其他</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道路面层</w:t>
            </w:r>
          </w:p>
        </w:tc>
        <w:tc>
          <w:tcPr>
            <w:tcW w:w="2239" w:type="dxa"/>
            <w:vAlign w:val="center"/>
          </w:tcPr>
          <w:p>
            <w:pPr>
              <w:widowControl/>
              <w:jc w:val="center"/>
            </w:pPr>
            <w:r>
              <w:rPr>
                <w:rFonts w:hint="eastAsia"/>
              </w:rPr>
              <w:t>沥青混凝土</w:t>
            </w:r>
          </w:p>
        </w:tc>
        <w:tc>
          <w:tcPr>
            <w:tcW w:w="2011" w:type="dxa"/>
          </w:tcPr>
          <w:p>
            <w:pPr>
              <w:widowControl/>
              <w:jc w:val="left"/>
            </w:pPr>
          </w:p>
        </w:tc>
        <w:tc>
          <w:tcPr>
            <w:tcW w:w="2011"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透水沥青混凝土</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水泥混凝土</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透水水泥混凝土</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块料面层</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其他</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人行道基层</w:t>
            </w:r>
          </w:p>
        </w:tc>
        <w:tc>
          <w:tcPr>
            <w:tcW w:w="2239" w:type="dxa"/>
            <w:vAlign w:val="center"/>
          </w:tcPr>
          <w:p>
            <w:pPr>
              <w:widowControl/>
              <w:jc w:val="center"/>
            </w:pPr>
            <w:r>
              <w:rPr>
                <w:rFonts w:hint="eastAsia"/>
              </w:rPr>
              <w:t>水泥混凝土基层</w:t>
            </w:r>
          </w:p>
        </w:tc>
        <w:tc>
          <w:tcPr>
            <w:tcW w:w="2011" w:type="dxa"/>
          </w:tcPr>
          <w:p>
            <w:pPr>
              <w:widowControl/>
              <w:jc w:val="left"/>
            </w:pPr>
          </w:p>
        </w:tc>
        <w:tc>
          <w:tcPr>
            <w:tcW w:w="2011"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级配碎石基层</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石灰土基层</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砂基层</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其他</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人行道面层</w:t>
            </w:r>
          </w:p>
        </w:tc>
        <w:tc>
          <w:tcPr>
            <w:tcW w:w="2239" w:type="dxa"/>
            <w:vAlign w:val="center"/>
          </w:tcPr>
          <w:p>
            <w:pPr>
              <w:widowControl/>
              <w:jc w:val="center"/>
              <w:rPr>
                <w:rFonts w:ascii="宋体" w:hAnsi="宋体"/>
                <w:color w:val="000000"/>
                <w:kern w:val="0"/>
              </w:rPr>
            </w:pPr>
            <w:r>
              <w:rPr>
                <w:rFonts w:hint="eastAsia" w:ascii="宋体" w:hAnsi="宋体"/>
                <w:color w:val="000000"/>
                <w:kern w:val="0"/>
              </w:rPr>
              <w:t>水泥混凝土面砖</w:t>
            </w:r>
          </w:p>
        </w:tc>
        <w:tc>
          <w:tcPr>
            <w:tcW w:w="2011" w:type="dxa"/>
          </w:tcPr>
          <w:p>
            <w:pPr>
              <w:widowControl/>
              <w:jc w:val="left"/>
            </w:pPr>
          </w:p>
        </w:tc>
        <w:tc>
          <w:tcPr>
            <w:tcW w:w="2011" w:type="dxa"/>
            <w:vMerge w:val="restart"/>
            <w:vAlign w:val="center"/>
          </w:tcPr>
          <w:p>
            <w:pPr>
              <w:widowControl/>
              <w:jc w:val="left"/>
              <w:rPr>
                <w:rFonts w:ascii="宋体" w:hAnsi="宋体"/>
                <w:color w:val="000000"/>
                <w:kern w:val="0"/>
              </w:rPr>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rPr>
                <w:rFonts w:ascii="宋体" w:hAnsi="宋体"/>
                <w:color w:val="000000"/>
                <w:kern w:val="0"/>
              </w:rPr>
            </w:pPr>
            <w:r>
              <w:rPr>
                <w:rFonts w:hint="eastAsia"/>
              </w:rPr>
              <w:t>石料面砖</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透水砖</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塑胶面层</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木料面层</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75"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其他</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4" w:hRule="atLeast"/>
        </w:trPr>
        <w:tc>
          <w:tcPr>
            <w:tcW w:w="203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挡土墙</w:t>
            </w:r>
          </w:p>
        </w:tc>
        <w:tc>
          <w:tcPr>
            <w:tcW w:w="2239" w:type="dxa"/>
            <w:vAlign w:val="center"/>
          </w:tcPr>
          <w:p>
            <w:pPr>
              <w:widowControl/>
              <w:jc w:val="center"/>
            </w:pPr>
            <w:r>
              <w:rPr>
                <w:rFonts w:hint="eastAsia"/>
              </w:rPr>
              <w:t>现浇混凝土挡土墙</w:t>
            </w:r>
          </w:p>
        </w:tc>
        <w:tc>
          <w:tcPr>
            <w:tcW w:w="2011" w:type="dxa"/>
          </w:tcPr>
          <w:p>
            <w:pPr>
              <w:widowControl/>
              <w:jc w:val="left"/>
            </w:pPr>
          </w:p>
        </w:tc>
        <w:tc>
          <w:tcPr>
            <w:tcW w:w="2011"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4"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预制混凝土挡土墙</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4"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砌筑挡土墙</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4" w:hRule="atLeast"/>
        </w:trPr>
        <w:tc>
          <w:tcPr>
            <w:tcW w:w="2036" w:type="dxa"/>
            <w:vMerge w:val="continue"/>
            <w:vAlign w:val="center"/>
          </w:tcPr>
          <w:p>
            <w:pPr>
              <w:widowControl/>
              <w:jc w:val="center"/>
              <w:rPr>
                <w:rFonts w:ascii="宋体" w:hAnsi="宋体" w:cs="宋体"/>
                <w:color w:val="000000"/>
                <w:kern w:val="0"/>
              </w:rPr>
            </w:pPr>
          </w:p>
        </w:tc>
        <w:tc>
          <w:tcPr>
            <w:tcW w:w="2239" w:type="dxa"/>
            <w:vAlign w:val="center"/>
          </w:tcPr>
          <w:p>
            <w:pPr>
              <w:widowControl/>
              <w:jc w:val="center"/>
            </w:pPr>
            <w:r>
              <w:rPr>
                <w:rFonts w:hint="eastAsia"/>
              </w:rPr>
              <w:t>其他</w:t>
            </w:r>
          </w:p>
        </w:tc>
        <w:tc>
          <w:tcPr>
            <w:tcW w:w="2011" w:type="dxa"/>
          </w:tcPr>
          <w:p>
            <w:pPr>
              <w:widowControl/>
              <w:jc w:val="left"/>
            </w:pPr>
          </w:p>
        </w:tc>
        <w:tc>
          <w:tcPr>
            <w:tcW w:w="2011"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4" w:hRule="atLeast"/>
        </w:trPr>
        <w:tc>
          <w:tcPr>
            <w:tcW w:w="203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侧（平、缘）石</w:t>
            </w:r>
          </w:p>
        </w:tc>
        <w:tc>
          <w:tcPr>
            <w:tcW w:w="2239" w:type="dxa"/>
            <w:vAlign w:val="center"/>
          </w:tcPr>
          <w:p>
            <w:pPr>
              <w:widowControl/>
              <w:jc w:val="center"/>
            </w:pPr>
            <w:r>
              <w:rPr>
                <w:rFonts w:hint="eastAsia"/>
              </w:rPr>
              <w:t>水泥混凝土</w:t>
            </w:r>
            <w:r>
              <w:rPr>
                <w:rFonts w:hint="eastAsia" w:ascii="宋体" w:hAnsi="宋体" w:cs="宋体"/>
                <w:color w:val="000000"/>
                <w:kern w:val="0"/>
              </w:rPr>
              <w:t>侧（平、缘）石</w:t>
            </w:r>
          </w:p>
        </w:tc>
        <w:tc>
          <w:tcPr>
            <w:tcW w:w="2011" w:type="dxa"/>
          </w:tcPr>
          <w:p>
            <w:pPr>
              <w:widowControl/>
              <w:jc w:val="left"/>
            </w:pPr>
          </w:p>
        </w:tc>
        <w:tc>
          <w:tcPr>
            <w:tcW w:w="2011"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4" w:hRule="atLeast"/>
        </w:trPr>
        <w:tc>
          <w:tcPr>
            <w:tcW w:w="2036" w:type="dxa"/>
            <w:vMerge w:val="continue"/>
            <w:vAlign w:val="center"/>
          </w:tcPr>
          <w:p>
            <w:pPr>
              <w:widowControl/>
              <w:jc w:val="left"/>
              <w:rPr>
                <w:rFonts w:ascii="宋体" w:hAnsi="宋体" w:cs="宋体"/>
                <w:color w:val="000000"/>
                <w:kern w:val="0"/>
              </w:rPr>
            </w:pPr>
          </w:p>
        </w:tc>
        <w:tc>
          <w:tcPr>
            <w:tcW w:w="2239" w:type="dxa"/>
            <w:vAlign w:val="center"/>
          </w:tcPr>
          <w:p>
            <w:pPr>
              <w:widowControl/>
              <w:jc w:val="center"/>
            </w:pPr>
            <w:r>
              <w:rPr>
                <w:rFonts w:hint="eastAsia"/>
              </w:rPr>
              <w:t>石料</w:t>
            </w:r>
            <w:r>
              <w:rPr>
                <w:rFonts w:hint="eastAsia" w:ascii="宋体" w:hAnsi="宋体" w:cs="宋体"/>
                <w:color w:val="000000"/>
                <w:kern w:val="0"/>
              </w:rPr>
              <w:t>侧（平、缘）石</w:t>
            </w:r>
          </w:p>
        </w:tc>
        <w:tc>
          <w:tcPr>
            <w:tcW w:w="2011" w:type="dxa"/>
          </w:tcPr>
          <w:p>
            <w:pPr>
              <w:widowControl/>
              <w:jc w:val="left"/>
            </w:pPr>
          </w:p>
        </w:tc>
        <w:tc>
          <w:tcPr>
            <w:tcW w:w="2011"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4" w:hRule="atLeast"/>
        </w:trPr>
        <w:tc>
          <w:tcPr>
            <w:tcW w:w="2036" w:type="dxa"/>
            <w:vMerge w:val="continue"/>
            <w:vAlign w:val="center"/>
          </w:tcPr>
          <w:p>
            <w:pPr>
              <w:widowControl/>
              <w:jc w:val="left"/>
              <w:rPr>
                <w:rFonts w:ascii="宋体" w:hAnsi="宋体" w:cs="宋体"/>
                <w:color w:val="000000"/>
                <w:kern w:val="0"/>
              </w:rPr>
            </w:pPr>
          </w:p>
        </w:tc>
        <w:tc>
          <w:tcPr>
            <w:tcW w:w="2239" w:type="dxa"/>
            <w:vAlign w:val="center"/>
          </w:tcPr>
          <w:p>
            <w:pPr>
              <w:widowControl/>
              <w:jc w:val="center"/>
            </w:pPr>
            <w:r>
              <w:rPr>
                <w:rFonts w:hint="eastAsia" w:ascii="宋体" w:hAnsi="宋体" w:cs="宋体"/>
                <w:color w:val="000000"/>
                <w:kern w:val="0"/>
              </w:rPr>
              <w:t>其他</w:t>
            </w:r>
          </w:p>
        </w:tc>
        <w:tc>
          <w:tcPr>
            <w:tcW w:w="2011" w:type="dxa"/>
          </w:tcPr>
          <w:p>
            <w:pPr>
              <w:widowControl/>
              <w:jc w:val="left"/>
            </w:pPr>
          </w:p>
        </w:tc>
        <w:tc>
          <w:tcPr>
            <w:tcW w:w="2011" w:type="dxa"/>
            <w:vMerge w:val="continue"/>
          </w:tcPr>
          <w:p>
            <w:pPr>
              <w:widowControl/>
              <w:jc w:val="left"/>
            </w:pPr>
          </w:p>
        </w:tc>
      </w:tr>
    </w:tbl>
    <w:p>
      <w:pPr>
        <w:spacing w:line="360" w:lineRule="auto"/>
      </w:pPr>
      <w:r>
        <w:br w:type="page"/>
      </w:r>
    </w:p>
    <w:p>
      <w:pPr>
        <w:pStyle w:val="3"/>
        <w:jc w:val="center"/>
        <w:rPr>
          <w:rFonts w:ascii="宋体" w:hAnsi="宋体"/>
          <w:b w:val="0"/>
          <w:bCs w:val="0"/>
        </w:rPr>
      </w:pPr>
      <w:bookmarkStart w:id="90" w:name="_Toc482874684"/>
      <w:bookmarkStart w:id="91" w:name="_Toc500968915"/>
      <w:bookmarkStart w:id="92" w:name="_Toc93848297"/>
      <w:bookmarkStart w:id="93" w:name="_Toc6340"/>
      <w:bookmarkStart w:id="94" w:name="_Toc20481"/>
      <w:bookmarkStart w:id="95" w:name="_Toc78795645"/>
      <w:bookmarkStart w:id="96" w:name="_Toc3635"/>
      <w:r>
        <w:rPr>
          <w:rFonts w:ascii="宋体" w:hAnsi="宋体"/>
          <w:b w:val="0"/>
          <w:bCs w:val="0"/>
        </w:rPr>
        <w:t xml:space="preserve">4.2 </w:t>
      </w:r>
      <w:bookmarkEnd w:id="90"/>
      <w:bookmarkEnd w:id="91"/>
      <w:r>
        <w:rPr>
          <w:rFonts w:hint="eastAsia" w:ascii="宋体" w:hAnsi="宋体"/>
          <w:b w:val="0"/>
          <w:bCs w:val="0"/>
        </w:rPr>
        <w:t>桥涵工程</w:t>
      </w:r>
      <w:bookmarkEnd w:id="92"/>
      <w:bookmarkEnd w:id="93"/>
      <w:bookmarkEnd w:id="94"/>
      <w:bookmarkEnd w:id="95"/>
      <w:bookmarkEnd w:id="96"/>
    </w:p>
    <w:p>
      <w:pPr>
        <w:spacing w:line="360" w:lineRule="auto"/>
        <w:rPr>
          <w:rFonts w:ascii="宋体" w:hAnsi="宋体"/>
        </w:rPr>
      </w:pPr>
      <w:r>
        <w:rPr>
          <w:rFonts w:ascii="宋体" w:hAnsi="宋体"/>
        </w:rPr>
        <w:t xml:space="preserve">4.2.1 </w:t>
      </w:r>
      <w:r>
        <w:rPr>
          <w:rFonts w:hint="eastAsia"/>
        </w:rPr>
        <w:t>桥涵工程的功能特征描述见表</w:t>
      </w:r>
      <w:r>
        <w:rPr>
          <w:rFonts w:ascii="宋体" w:hAnsi="宋体"/>
        </w:rPr>
        <w:t>4</w:t>
      </w:r>
      <w:r>
        <w:rPr>
          <w:rFonts w:hint="eastAsia" w:ascii="宋体" w:hAnsi="宋体"/>
        </w:rPr>
        <w:t>.2.1</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.2.1</w:t>
      </w:r>
      <w:r>
        <w:rPr>
          <w:rFonts w:ascii="宋体" w:hAnsi="宋体"/>
        </w:rPr>
        <w:t xml:space="preserve"> </w:t>
      </w:r>
      <w:r>
        <w:rPr>
          <w:rFonts w:hint="eastAsia" w:ascii="宋体" w:hAnsi="宋体"/>
        </w:rPr>
        <w:t>桥涵工程功能特征表</w:t>
      </w:r>
    </w:p>
    <w:tbl>
      <w:tblPr>
        <w:tblStyle w:val="34"/>
        <w:tblW w:w="8297" w:type="dxa"/>
        <w:tblInd w:w="0" w:type="dxa"/>
        <w:tblLayout w:type="fixed"/>
        <w:tblCellMar>
          <w:top w:w="15" w:type="dxa"/>
          <w:left w:w="108" w:type="dxa"/>
          <w:bottom w:w="15" w:type="dxa"/>
          <w:right w:w="108" w:type="dxa"/>
        </w:tblCellMar>
      </w:tblPr>
      <w:tblGrid>
        <w:gridCol w:w="2686"/>
        <w:gridCol w:w="2833"/>
        <w:gridCol w:w="2778"/>
      </w:tblGrid>
      <w:tr>
        <w:tblPrEx>
          <w:tblLayout w:type="fixed"/>
          <w:tblCellMar>
            <w:top w:w="15" w:type="dxa"/>
            <w:left w:w="108" w:type="dxa"/>
            <w:bottom w:w="15" w:type="dxa"/>
            <w:right w:w="108" w:type="dxa"/>
          </w:tblCellMar>
        </w:tblPrEx>
        <w:trPr>
          <w:trHeight w:val="315" w:hRule="atLeast"/>
        </w:trPr>
        <w:tc>
          <w:tcPr>
            <w:tcW w:w="82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pPr>
            <w:r>
              <w:rPr>
                <w:rFonts w:hint="eastAsia"/>
              </w:rPr>
              <w:t>桥涵工程的功能特征描述</w:t>
            </w:r>
          </w:p>
        </w:tc>
      </w:tr>
      <w:tr>
        <w:tblPrEx>
          <w:tblLayout w:type="fixed"/>
          <w:tblCellMar>
            <w:top w:w="15" w:type="dxa"/>
            <w:left w:w="108" w:type="dxa"/>
            <w:bottom w:w="15" w:type="dxa"/>
            <w:right w:w="108" w:type="dxa"/>
          </w:tblCellMar>
        </w:tblPrEx>
        <w:trPr>
          <w:trHeight w:val="31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pPr>
            <w:r>
              <w:rPr>
                <w:rFonts w:hint="eastAsia"/>
              </w:rPr>
              <w:t>特征描述二</w:t>
            </w:r>
          </w:p>
        </w:tc>
        <w:tc>
          <w:tcPr>
            <w:tcW w:w="2778" w:type="dxa"/>
            <w:tcBorders>
              <w:top w:val="single" w:color="000000" w:sz="4" w:space="0"/>
              <w:left w:val="single" w:color="000000" w:sz="4" w:space="0"/>
              <w:bottom w:val="single" w:color="000000" w:sz="4" w:space="0"/>
              <w:right w:val="single" w:color="000000" w:sz="4" w:space="0"/>
            </w:tcBorders>
          </w:tcPr>
          <w:p>
            <w:pPr>
              <w:widowControl/>
              <w:jc w:val="center"/>
            </w:pPr>
            <w:r>
              <w:rPr>
                <w:rFonts w:hint="eastAsia"/>
              </w:rPr>
              <w:t>解释说明</w:t>
            </w:r>
          </w:p>
        </w:tc>
      </w:tr>
      <w:tr>
        <w:tblPrEx>
          <w:tblLayout w:type="fixed"/>
          <w:tblCellMar>
            <w:top w:w="15" w:type="dxa"/>
            <w:left w:w="108" w:type="dxa"/>
            <w:bottom w:w="15" w:type="dxa"/>
            <w:right w:w="108" w:type="dxa"/>
          </w:tblCellMar>
        </w:tblPrEx>
        <w:trPr>
          <w:trHeight w:val="315" w:hRule="atLeast"/>
        </w:trPr>
        <w:tc>
          <w:tcPr>
            <w:tcW w:w="26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跨河桥</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特大桥</w:t>
            </w:r>
          </w:p>
        </w:tc>
        <w:tc>
          <w:tcPr>
            <w:tcW w:w="2778" w:type="dxa"/>
            <w:vMerge w:val="restart"/>
            <w:tcBorders>
              <w:top w:val="single" w:color="000000" w:sz="4" w:space="0"/>
              <w:left w:val="single" w:color="000000" w:sz="4" w:space="0"/>
              <w:right w:val="single" w:color="000000" w:sz="4" w:space="0"/>
            </w:tcBorders>
            <w:vAlign w:val="center"/>
          </w:tcPr>
          <w:p>
            <w:pPr>
              <w:widowControl/>
              <w:jc w:val="left"/>
            </w:pPr>
            <w:r>
              <w:rPr>
                <w:rFonts w:hint="eastAsia"/>
              </w:rPr>
              <w:t>单选</w:t>
            </w:r>
          </w:p>
        </w:tc>
      </w:tr>
      <w:tr>
        <w:tblPrEx>
          <w:tblLayout w:type="fixed"/>
          <w:tblCellMar>
            <w:top w:w="15" w:type="dxa"/>
            <w:left w:w="108" w:type="dxa"/>
            <w:bottom w:w="15" w:type="dxa"/>
            <w:right w:w="108" w:type="dxa"/>
          </w:tblCellMar>
        </w:tblPrEx>
        <w:trPr>
          <w:trHeight w:val="312" w:hRule="atLeast"/>
        </w:trPr>
        <w:tc>
          <w:tcPr>
            <w:tcW w:w="26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大型桥</w:t>
            </w:r>
          </w:p>
        </w:tc>
        <w:tc>
          <w:tcPr>
            <w:tcW w:w="2778" w:type="dxa"/>
            <w:vMerge w:val="continue"/>
            <w:tcBorders>
              <w:left w:val="single" w:color="000000" w:sz="4" w:space="0"/>
              <w:right w:val="single" w:color="000000" w:sz="4" w:space="0"/>
            </w:tcBorders>
            <w:vAlign w:val="center"/>
          </w:tcPr>
          <w:p>
            <w:pPr>
              <w:widowControl/>
              <w:jc w:val="center"/>
            </w:pPr>
          </w:p>
        </w:tc>
      </w:tr>
      <w:tr>
        <w:tblPrEx>
          <w:tblLayout w:type="fixed"/>
          <w:tblCellMar>
            <w:top w:w="15" w:type="dxa"/>
            <w:left w:w="108" w:type="dxa"/>
            <w:bottom w:w="15" w:type="dxa"/>
            <w:right w:w="108" w:type="dxa"/>
          </w:tblCellMar>
        </w:tblPrEx>
        <w:trPr>
          <w:trHeight w:val="315" w:hRule="atLeast"/>
        </w:trPr>
        <w:tc>
          <w:tcPr>
            <w:tcW w:w="26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中型桥</w:t>
            </w:r>
          </w:p>
        </w:tc>
        <w:tc>
          <w:tcPr>
            <w:tcW w:w="2778" w:type="dxa"/>
            <w:vMerge w:val="continue"/>
            <w:tcBorders>
              <w:left w:val="single" w:color="000000" w:sz="4" w:space="0"/>
              <w:right w:val="single" w:color="000000" w:sz="4" w:space="0"/>
            </w:tcBorders>
            <w:vAlign w:val="center"/>
          </w:tcPr>
          <w:p>
            <w:pPr>
              <w:widowControl/>
              <w:jc w:val="center"/>
            </w:pPr>
          </w:p>
        </w:tc>
      </w:tr>
      <w:tr>
        <w:tblPrEx>
          <w:tblLayout w:type="fixed"/>
          <w:tblCellMar>
            <w:top w:w="15" w:type="dxa"/>
            <w:left w:w="108" w:type="dxa"/>
            <w:bottom w:w="15" w:type="dxa"/>
            <w:right w:w="108" w:type="dxa"/>
          </w:tblCellMar>
        </w:tblPrEx>
        <w:trPr>
          <w:trHeight w:val="315" w:hRule="atLeast"/>
        </w:trPr>
        <w:tc>
          <w:tcPr>
            <w:tcW w:w="26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小型桥</w:t>
            </w:r>
          </w:p>
        </w:tc>
        <w:tc>
          <w:tcPr>
            <w:tcW w:w="2778" w:type="dxa"/>
            <w:vMerge w:val="continue"/>
            <w:tcBorders>
              <w:left w:val="single" w:color="000000" w:sz="4" w:space="0"/>
              <w:right w:val="single" w:color="000000" w:sz="4" w:space="0"/>
            </w:tcBorders>
            <w:vAlign w:val="center"/>
          </w:tcPr>
          <w:p>
            <w:pPr>
              <w:widowControl/>
              <w:jc w:val="center"/>
            </w:pPr>
          </w:p>
        </w:tc>
      </w:tr>
      <w:tr>
        <w:tblPrEx>
          <w:tblLayout w:type="fixed"/>
          <w:tblCellMar>
            <w:top w:w="15" w:type="dxa"/>
            <w:left w:w="108" w:type="dxa"/>
            <w:bottom w:w="15" w:type="dxa"/>
            <w:right w:w="108" w:type="dxa"/>
          </w:tblCellMar>
        </w:tblPrEx>
        <w:trPr>
          <w:trHeight w:val="31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互通式立交桥</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78"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分离式立交桥/跨线桥</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78"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widowControl/>
              <w:jc w:val="center"/>
            </w:pPr>
            <w:r>
              <w:rPr>
                <w:rFonts w:hint="eastAsia"/>
              </w:rPr>
              <w:t>人行地下通道</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78"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人行天桥</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78"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通道箱涵</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78"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widowControl/>
              <w:jc w:val="center"/>
            </w:pPr>
            <w:r>
              <w:rPr>
                <w:rFonts w:hint="eastAsia"/>
              </w:rPr>
              <w:t>高架桥</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78"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6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28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78"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r>
    </w:tbl>
    <w:p>
      <w:pPr>
        <w:spacing w:line="360" w:lineRule="auto"/>
        <w:rPr>
          <w:rFonts w:ascii="宋体" w:hAnsi="宋体" w:cs="宋体"/>
        </w:rPr>
      </w:pPr>
    </w:p>
    <w:p>
      <w:pPr>
        <w:spacing w:line="360" w:lineRule="auto"/>
        <w:rPr>
          <w:rFonts w:ascii="宋体" w:hAnsi="宋体"/>
        </w:rPr>
      </w:pPr>
      <w:r>
        <w:rPr>
          <w:rFonts w:ascii="宋体" w:hAnsi="宋体"/>
        </w:rPr>
        <w:t xml:space="preserve">4.2.2 </w:t>
      </w:r>
      <w:r>
        <w:rPr>
          <w:rFonts w:hint="eastAsia"/>
        </w:rPr>
        <w:t>桥涵工程的通用特征描述见表</w:t>
      </w:r>
      <w:r>
        <w:rPr>
          <w:rFonts w:ascii="宋体" w:hAnsi="宋体"/>
        </w:rPr>
        <w:t>4</w:t>
      </w:r>
      <w:r>
        <w:rPr>
          <w:rFonts w:hint="eastAsia" w:ascii="宋体" w:hAnsi="宋体"/>
        </w:rPr>
        <w:t>.2.2</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.2.2</w:t>
      </w:r>
      <w:r>
        <w:rPr>
          <w:rFonts w:ascii="宋体" w:hAnsi="宋体"/>
        </w:rPr>
        <w:t xml:space="preserve"> </w:t>
      </w:r>
      <w:r>
        <w:rPr>
          <w:rFonts w:hint="eastAsia" w:ascii="宋体" w:hAnsi="宋体"/>
        </w:rPr>
        <w:t>桥涵工程通用特征表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680"/>
        <w:gridCol w:w="283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3"/>
            <w:vAlign w:val="center"/>
          </w:tcPr>
          <w:p>
            <w:pPr>
              <w:widowControl/>
              <w:jc w:val="center"/>
              <w:rPr>
                <w:rFonts w:ascii="Arial" w:hAnsi="Arial" w:cs="Arial"/>
                <w:color w:val="000000"/>
                <w:kern w:val="0"/>
              </w:rPr>
            </w:pPr>
            <w:r>
              <w:rPr>
                <w:rFonts w:hint="eastAsia"/>
              </w:rPr>
              <w:t>桥涵工程的通用特征描述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Align w:val="center"/>
          </w:tcPr>
          <w:p>
            <w:pPr>
              <w:widowControl/>
              <w:jc w:val="center"/>
            </w:pPr>
            <w:r>
              <w:rPr>
                <w:rFonts w:hint="eastAsia"/>
              </w:rPr>
              <w:t>特征描述一</w:t>
            </w: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特征描述二</w:t>
            </w:r>
          </w:p>
        </w:tc>
        <w:tc>
          <w:tcPr>
            <w:tcW w:w="2784" w:type="dxa"/>
          </w:tcPr>
          <w:p>
            <w:pPr>
              <w:widowControl/>
              <w:jc w:val="center"/>
              <w:rPr>
                <w:rFonts w:ascii="Arial" w:hAnsi="Arial" w:cs="Arial"/>
                <w:color w:val="000000"/>
                <w:kern w:val="0"/>
              </w:rPr>
            </w:pPr>
            <w:r>
              <w:rPr>
                <w:rFonts w:hint="eastAsia" w:ascii="Arial" w:hAnsi="Arial"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Align w:val="center"/>
          </w:tcPr>
          <w:p>
            <w:pPr>
              <w:widowControl/>
              <w:jc w:val="center"/>
              <w:rPr>
                <w:rFonts w:ascii="Calibri" w:hAnsi="Calibri" w:cs="Arial"/>
                <w:color w:val="000000"/>
                <w:kern w:val="0"/>
              </w:rPr>
            </w:pPr>
            <w:r>
              <w:rPr>
                <w:rFonts w:hint="eastAsia"/>
              </w:rPr>
              <w:t>工程所在地</w:t>
            </w:r>
          </w:p>
        </w:tc>
        <w:tc>
          <w:tcPr>
            <w:tcW w:w="2833" w:type="dxa"/>
            <w:vAlign w:val="center"/>
          </w:tcPr>
          <w:p>
            <w:pPr>
              <w:widowControl/>
              <w:jc w:val="center"/>
              <w:rPr>
                <w:rFonts w:ascii="Arial" w:hAnsi="Arial" w:cs="Arial"/>
                <w:color w:val="000000"/>
                <w:kern w:val="0"/>
              </w:rPr>
            </w:pPr>
          </w:p>
        </w:tc>
        <w:tc>
          <w:tcPr>
            <w:tcW w:w="2784" w:type="dxa"/>
            <w:vAlign w:val="center"/>
          </w:tcPr>
          <w:p>
            <w:pPr>
              <w:widowControl/>
              <w:jc w:val="center"/>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Align w:val="center"/>
          </w:tcPr>
          <w:p>
            <w:pPr>
              <w:widowControl/>
              <w:jc w:val="center"/>
            </w:pPr>
            <w:r>
              <w:rPr>
                <w:rFonts w:hint="eastAsia" w:ascii="Calibri" w:hAnsi="Calibri" w:cs="Arial"/>
                <w:color w:val="000000"/>
                <w:kern w:val="0"/>
              </w:rPr>
              <w:t>开工日期</w:t>
            </w:r>
          </w:p>
        </w:tc>
        <w:tc>
          <w:tcPr>
            <w:tcW w:w="2833" w:type="dxa"/>
            <w:vAlign w:val="center"/>
          </w:tcPr>
          <w:p>
            <w:pPr>
              <w:widowControl/>
              <w:jc w:val="center"/>
              <w:rPr>
                <w:rFonts w:ascii="Arial" w:hAnsi="Arial" w:cs="Arial"/>
                <w:color w:val="000000"/>
                <w:kern w:val="0"/>
              </w:rPr>
            </w:pPr>
          </w:p>
        </w:tc>
        <w:tc>
          <w:tcPr>
            <w:tcW w:w="2784" w:type="dxa"/>
            <w:vAlign w:val="center"/>
          </w:tcPr>
          <w:p>
            <w:pPr>
              <w:widowControl/>
              <w:jc w:val="center"/>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Align w:val="center"/>
          </w:tcPr>
          <w:p>
            <w:pPr>
              <w:widowControl/>
              <w:jc w:val="center"/>
            </w:pPr>
            <w:r>
              <w:rPr>
                <w:rFonts w:hint="eastAsia" w:ascii="Calibri" w:hAnsi="Calibri" w:cs="Arial"/>
                <w:color w:val="000000"/>
                <w:kern w:val="0"/>
              </w:rPr>
              <w:t>竣工日期</w:t>
            </w:r>
          </w:p>
        </w:tc>
        <w:tc>
          <w:tcPr>
            <w:tcW w:w="2833" w:type="dxa"/>
            <w:vAlign w:val="center"/>
          </w:tcPr>
          <w:p>
            <w:pPr>
              <w:widowControl/>
              <w:jc w:val="center"/>
              <w:rPr>
                <w:rFonts w:ascii="Arial" w:hAnsi="Arial" w:cs="Arial"/>
                <w:color w:val="000000"/>
                <w:kern w:val="0"/>
              </w:rPr>
            </w:pPr>
          </w:p>
        </w:tc>
        <w:tc>
          <w:tcPr>
            <w:tcW w:w="2784" w:type="dxa"/>
            <w:vAlign w:val="center"/>
          </w:tcPr>
          <w:p>
            <w:pPr>
              <w:widowControl/>
              <w:jc w:val="center"/>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restart"/>
            <w:vAlign w:val="center"/>
          </w:tcPr>
          <w:p>
            <w:pPr>
              <w:widowControl/>
              <w:jc w:val="center"/>
            </w:pPr>
            <w:r>
              <w:rPr>
                <w:rFonts w:hint="eastAsia"/>
              </w:rPr>
              <w:t>地质条件</w:t>
            </w: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土层</w:t>
            </w:r>
          </w:p>
        </w:tc>
        <w:tc>
          <w:tcPr>
            <w:tcW w:w="2784" w:type="dxa"/>
            <w:vMerge w:val="restart"/>
            <w:vAlign w:val="center"/>
          </w:tcPr>
          <w:p>
            <w:pPr>
              <w:widowControl/>
              <w:jc w:val="left"/>
              <w:rPr>
                <w:rFonts w:ascii="Arial" w:hAnsi="Arial"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岩层</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砂卵石层</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rPr>
              <w:t>软弱围岩</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其他</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restart"/>
            <w:vAlign w:val="center"/>
          </w:tcPr>
          <w:p>
            <w:pPr>
              <w:widowControl/>
              <w:jc w:val="center"/>
            </w:pPr>
            <w:r>
              <w:rPr>
                <w:rFonts w:hint="eastAsia"/>
              </w:rPr>
              <w:t>周边环境</w:t>
            </w: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山岭重丘</w:t>
            </w:r>
          </w:p>
        </w:tc>
        <w:tc>
          <w:tcPr>
            <w:tcW w:w="2784" w:type="dxa"/>
            <w:vMerge w:val="restart"/>
            <w:vAlign w:val="center"/>
          </w:tcPr>
          <w:p>
            <w:pPr>
              <w:widowControl/>
              <w:jc w:val="left"/>
              <w:rPr>
                <w:rFonts w:ascii="Arial" w:hAnsi="Arial"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平原微丘</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跨铁路</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跨干线交通</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其他</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Align w:val="center"/>
          </w:tcPr>
          <w:p>
            <w:pPr>
              <w:widowControl/>
              <w:jc w:val="center"/>
              <w:rPr>
                <w:rFonts w:ascii="Calibri" w:hAnsi="Calibri" w:cs="Arial"/>
                <w:color w:val="000000"/>
                <w:kern w:val="0"/>
              </w:rPr>
            </w:pPr>
            <w:r>
              <w:rPr>
                <w:rFonts w:hint="eastAsia"/>
              </w:rPr>
              <w:t>跨数</w:t>
            </w:r>
          </w:p>
        </w:tc>
        <w:tc>
          <w:tcPr>
            <w:tcW w:w="2833" w:type="dxa"/>
            <w:vAlign w:val="center"/>
          </w:tcPr>
          <w:p>
            <w:pPr>
              <w:widowControl/>
              <w:jc w:val="center"/>
              <w:rPr>
                <w:rFonts w:ascii="Arial" w:hAnsi="Arial" w:cs="Arial"/>
                <w:color w:val="000000"/>
                <w:kern w:val="0"/>
              </w:rPr>
            </w:pPr>
          </w:p>
        </w:tc>
        <w:tc>
          <w:tcPr>
            <w:tcW w:w="2784" w:type="dxa"/>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Align w:val="center"/>
          </w:tcPr>
          <w:p>
            <w:pPr>
              <w:widowControl/>
              <w:jc w:val="center"/>
              <w:rPr>
                <w:rFonts w:ascii="Calibri" w:hAnsi="Calibri" w:cs="Arial"/>
                <w:color w:val="000000"/>
                <w:kern w:val="0"/>
              </w:rPr>
            </w:pPr>
            <w:r>
              <w:rPr>
                <w:rFonts w:hint="eastAsia"/>
              </w:rPr>
              <w:t>桥面宽度（  ）m</w:t>
            </w:r>
          </w:p>
        </w:tc>
        <w:tc>
          <w:tcPr>
            <w:tcW w:w="2833" w:type="dxa"/>
            <w:vAlign w:val="center"/>
          </w:tcPr>
          <w:p>
            <w:pPr>
              <w:widowControl/>
              <w:jc w:val="center"/>
              <w:rPr>
                <w:rFonts w:ascii="Arial" w:hAnsi="Arial" w:cs="Arial"/>
                <w:color w:val="000000"/>
                <w:kern w:val="0"/>
              </w:rPr>
            </w:pPr>
          </w:p>
        </w:tc>
        <w:tc>
          <w:tcPr>
            <w:tcW w:w="2784" w:type="dxa"/>
            <w:vAlign w:val="center"/>
          </w:tcPr>
          <w:p>
            <w:pPr>
              <w:widowControl/>
              <w:jc w:val="left"/>
              <w:rPr>
                <w:rFonts w:ascii="Arial" w:hAnsi="Arial" w:cs="Arial"/>
                <w:color w:val="000000"/>
                <w:kern w:val="0"/>
              </w:rPr>
            </w:pPr>
            <w:r>
              <w:rPr>
                <w:rFonts w:hint="eastAsia" w:ascii="Arial" w:hAnsi="Arial" w:cs="Arial"/>
                <w:color w:val="000000"/>
                <w:kern w:val="0"/>
              </w:rPr>
              <w:t>保留整数位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Align w:val="center"/>
          </w:tcPr>
          <w:p>
            <w:pPr>
              <w:widowControl/>
              <w:jc w:val="center"/>
            </w:pPr>
            <w:r>
              <w:rPr>
                <w:rFonts w:hint="eastAsia"/>
              </w:rPr>
              <w:t>匝道数</w:t>
            </w:r>
          </w:p>
        </w:tc>
        <w:tc>
          <w:tcPr>
            <w:tcW w:w="2833" w:type="dxa"/>
            <w:vAlign w:val="center"/>
          </w:tcPr>
          <w:p>
            <w:pPr>
              <w:widowControl/>
              <w:jc w:val="center"/>
              <w:rPr>
                <w:rFonts w:ascii="Arial" w:hAnsi="Arial" w:cs="Arial"/>
                <w:color w:val="000000"/>
                <w:kern w:val="0"/>
              </w:rPr>
            </w:pPr>
          </w:p>
        </w:tc>
        <w:tc>
          <w:tcPr>
            <w:tcW w:w="2784" w:type="dxa"/>
            <w:vAlign w:val="center"/>
          </w:tcPr>
          <w:p>
            <w:pPr>
              <w:widowControl/>
              <w:jc w:val="left"/>
              <w:rPr>
                <w:rFonts w:ascii="Arial" w:hAnsi="Arial" w:cs="Arial"/>
                <w:color w:val="000000"/>
                <w:kern w:val="0"/>
              </w:rPr>
            </w:pPr>
            <w:r>
              <w:rPr>
                <w:rFonts w:hint="eastAsia" w:ascii="Arial" w:hAnsi="Arial" w:cs="Arial"/>
                <w:color w:val="000000"/>
                <w:kern w:val="0"/>
              </w:rPr>
              <w:t>保留整数位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restart"/>
            <w:vAlign w:val="center"/>
          </w:tcPr>
          <w:p>
            <w:pPr>
              <w:widowControl/>
              <w:jc w:val="center"/>
            </w:pPr>
            <w:r>
              <w:rPr>
                <w:rFonts w:hint="eastAsia"/>
              </w:rPr>
              <w:t>荷载等级</w:t>
            </w: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城A级</w:t>
            </w:r>
          </w:p>
        </w:tc>
        <w:tc>
          <w:tcPr>
            <w:tcW w:w="2784" w:type="dxa"/>
            <w:vMerge w:val="restart"/>
            <w:vAlign w:val="center"/>
          </w:tcPr>
          <w:p>
            <w:pPr>
              <w:widowControl/>
              <w:jc w:val="left"/>
              <w:rPr>
                <w:rFonts w:ascii="Arial" w:hAnsi="Arial"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城B级</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小汽车专用</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pPr>
          </w:p>
        </w:tc>
        <w:tc>
          <w:tcPr>
            <w:tcW w:w="2833" w:type="dxa"/>
            <w:vAlign w:val="center"/>
          </w:tcPr>
          <w:p>
            <w:pPr>
              <w:widowControl/>
              <w:jc w:val="center"/>
              <w:rPr>
                <w:rFonts w:ascii="Arial" w:hAnsi="Arial" w:cs="Arial"/>
                <w:color w:val="000000"/>
                <w:kern w:val="0"/>
              </w:rPr>
            </w:pPr>
            <w:r>
              <w:rPr>
                <w:rFonts w:hint="eastAsia" w:ascii="Arial" w:hAnsi="Arial" w:cs="Arial"/>
                <w:color w:val="000000"/>
                <w:kern w:val="0"/>
              </w:rPr>
              <w:t>特殊荷载</w:t>
            </w:r>
          </w:p>
        </w:tc>
        <w:tc>
          <w:tcPr>
            <w:tcW w:w="2784"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结构形式</w:t>
            </w:r>
          </w:p>
        </w:tc>
        <w:tc>
          <w:tcPr>
            <w:tcW w:w="2833" w:type="dxa"/>
            <w:vAlign w:val="center"/>
          </w:tcPr>
          <w:p>
            <w:pPr>
              <w:widowControl/>
              <w:jc w:val="center"/>
              <w:rPr>
                <w:rFonts w:ascii="Calibri" w:hAnsi="Calibri" w:cs="Arial"/>
                <w:color w:val="000000"/>
                <w:kern w:val="0"/>
              </w:rPr>
            </w:pPr>
            <w:r>
              <w:rPr>
                <w:rFonts w:hint="eastAsia"/>
              </w:rPr>
              <w:t>梁式桥</w:t>
            </w:r>
          </w:p>
        </w:tc>
        <w:tc>
          <w:tcPr>
            <w:tcW w:w="2784" w:type="dxa"/>
            <w:vMerge w:val="restart"/>
            <w:vAlign w:val="center"/>
          </w:tcPr>
          <w:p>
            <w:pPr>
              <w:widowControl/>
              <w:jc w:val="left"/>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hint="eastAsia"/>
              </w:rPr>
              <w:t>拱式桥</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hint="eastAsia"/>
              </w:rPr>
              <w:t>悬索桥</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hint="eastAsia"/>
              </w:rPr>
              <w:t>斜拉桥</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hint="eastAsia"/>
              </w:rPr>
              <w:t>刚构桥</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hint="eastAsia"/>
              </w:rPr>
              <w:t>组合体系桥</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hint="eastAsia"/>
              </w:rPr>
              <w:t>其他</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施工工法</w:t>
            </w:r>
          </w:p>
        </w:tc>
        <w:tc>
          <w:tcPr>
            <w:tcW w:w="2833" w:type="dxa"/>
            <w:vAlign w:val="center"/>
          </w:tcPr>
          <w:p>
            <w:pPr>
              <w:widowControl/>
              <w:jc w:val="center"/>
            </w:pPr>
            <w:r>
              <w:rPr>
                <w:rFonts w:hint="eastAsia"/>
              </w:rPr>
              <w:t>预制吊装</w:t>
            </w:r>
          </w:p>
        </w:tc>
        <w:tc>
          <w:tcPr>
            <w:tcW w:w="2784"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预制拼装</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支架现浇</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移动模架现浇</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挂篮悬浇</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现浇转体</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顶推</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缆索悬拼</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其他</w:t>
            </w:r>
          </w:p>
        </w:tc>
        <w:tc>
          <w:tcPr>
            <w:tcW w:w="2784"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材质</w:t>
            </w:r>
          </w:p>
        </w:tc>
        <w:tc>
          <w:tcPr>
            <w:tcW w:w="2833" w:type="dxa"/>
            <w:vAlign w:val="center"/>
          </w:tcPr>
          <w:p>
            <w:pPr>
              <w:widowControl/>
              <w:jc w:val="center"/>
              <w:rPr>
                <w:rFonts w:ascii="Calibri" w:hAnsi="Calibri" w:cs="Arial"/>
                <w:color w:val="000000"/>
                <w:kern w:val="0"/>
              </w:rPr>
            </w:pPr>
            <w:r>
              <w:rPr>
                <w:rFonts w:hint="eastAsia"/>
              </w:rPr>
              <w:t>钢筋混凝土结构</w:t>
            </w:r>
          </w:p>
        </w:tc>
        <w:tc>
          <w:tcPr>
            <w:tcW w:w="2784" w:type="dxa"/>
            <w:vMerge w:val="restart"/>
            <w:vAlign w:val="center"/>
          </w:tcPr>
          <w:p>
            <w:pPr>
              <w:widowControl/>
              <w:jc w:val="left"/>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hint="eastAsia"/>
              </w:rPr>
              <w:t>钢结构</w:t>
            </w:r>
          </w:p>
        </w:tc>
        <w:tc>
          <w:tcPr>
            <w:tcW w:w="2784"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pPr>
            <w:r>
              <w:rPr>
                <w:rFonts w:hint="eastAsia"/>
              </w:rPr>
              <w:t>钢混组合</w:t>
            </w:r>
          </w:p>
        </w:tc>
        <w:tc>
          <w:tcPr>
            <w:tcW w:w="2784"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hint="eastAsia"/>
              </w:rPr>
              <w:t>石砌体结构</w:t>
            </w:r>
          </w:p>
        </w:tc>
        <w:tc>
          <w:tcPr>
            <w:tcW w:w="2784" w:type="dxa"/>
            <w:vMerge w:val="continue"/>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80" w:type="dxa"/>
            <w:vMerge w:val="continue"/>
            <w:vAlign w:val="center"/>
          </w:tcPr>
          <w:p>
            <w:pPr>
              <w:widowControl/>
              <w:jc w:val="center"/>
              <w:rPr>
                <w:rFonts w:ascii="Calibri" w:hAnsi="Calibri" w:cs="Arial"/>
                <w:color w:val="000000"/>
                <w:kern w:val="0"/>
              </w:rPr>
            </w:pPr>
          </w:p>
        </w:tc>
        <w:tc>
          <w:tcPr>
            <w:tcW w:w="2833" w:type="dxa"/>
            <w:vAlign w:val="center"/>
          </w:tcPr>
          <w:p>
            <w:pPr>
              <w:widowControl/>
              <w:jc w:val="center"/>
              <w:rPr>
                <w:rFonts w:ascii="Calibri" w:hAnsi="Calibri" w:cs="Arial"/>
                <w:color w:val="000000"/>
                <w:kern w:val="0"/>
              </w:rPr>
            </w:pPr>
            <w:r>
              <w:rPr>
                <w:rFonts w:ascii="Calibri" w:hAnsi="Calibri" w:cs="Arial"/>
                <w:color w:val="000000"/>
                <w:kern w:val="0"/>
              </w:rPr>
              <w:t>其他</w:t>
            </w:r>
          </w:p>
        </w:tc>
        <w:tc>
          <w:tcPr>
            <w:tcW w:w="2784" w:type="dxa"/>
            <w:vMerge w:val="continue"/>
          </w:tcPr>
          <w:p>
            <w:pPr>
              <w:widowControl/>
              <w:jc w:val="left"/>
              <w:rPr>
                <w:rFonts w:ascii="Calibri" w:hAnsi="Calibri" w:cs="Arial"/>
                <w:color w:val="000000"/>
                <w:kern w:val="0"/>
              </w:rPr>
            </w:pPr>
          </w:p>
        </w:tc>
      </w:tr>
    </w:tbl>
    <w:p>
      <w:pPr>
        <w:spacing w:line="360" w:lineRule="auto"/>
        <w:rPr>
          <w:rFonts w:ascii="宋体" w:hAnsi="宋体"/>
        </w:rPr>
      </w:pPr>
    </w:p>
    <w:p>
      <w:r>
        <w:rPr>
          <w:rFonts w:ascii="宋体" w:hAnsi="宋体"/>
        </w:rPr>
        <w:t xml:space="preserve">4.2.3 </w:t>
      </w:r>
      <w:r>
        <w:rPr>
          <w:rFonts w:hint="eastAsia"/>
        </w:rPr>
        <w:t>桥涵工程的实体特征描述见表</w:t>
      </w:r>
      <w:r>
        <w:rPr>
          <w:rFonts w:ascii="宋体" w:hAnsi="宋体"/>
        </w:rPr>
        <w:t>4.</w:t>
      </w:r>
      <w:r>
        <w:rPr>
          <w:rFonts w:hint="eastAsia" w:ascii="宋体" w:hAnsi="宋体"/>
        </w:rPr>
        <w:t>2.3</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2.3</w:t>
      </w:r>
      <w:r>
        <w:rPr>
          <w:rFonts w:ascii="宋体" w:hAnsi="宋体"/>
        </w:rPr>
        <w:t xml:space="preserve"> </w:t>
      </w:r>
      <w:r>
        <w:rPr>
          <w:rFonts w:hint="eastAsia" w:ascii="宋体" w:hAnsi="宋体"/>
        </w:rPr>
        <w:t>桥涵工程实体特征表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154"/>
        <w:gridCol w:w="2200"/>
        <w:gridCol w:w="197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4"/>
            <w:vAlign w:val="center"/>
          </w:tcPr>
          <w:p>
            <w:pPr>
              <w:widowControl/>
              <w:jc w:val="center"/>
              <w:rPr>
                <w:rFonts w:ascii="Arial" w:hAnsi="Arial" w:cs="Arial"/>
                <w:color w:val="000000"/>
                <w:kern w:val="0"/>
              </w:rPr>
            </w:pPr>
            <w:r>
              <w:rPr>
                <w:rFonts w:hint="eastAsia"/>
              </w:rPr>
              <w:t>桥涵工程的实体特征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200" w:type="dxa"/>
            <w:vAlign w:val="center"/>
          </w:tcPr>
          <w:p>
            <w:pPr>
              <w:widowControl/>
              <w:jc w:val="center"/>
            </w:pPr>
            <w:r>
              <w:rPr>
                <w:rFonts w:hint="eastAsia"/>
              </w:rPr>
              <w:t>特征描述二</w:t>
            </w: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特征描述三</w:t>
            </w:r>
          </w:p>
        </w:tc>
        <w:tc>
          <w:tcPr>
            <w:tcW w:w="1973" w:type="dxa"/>
            <w:vAlign w:val="center"/>
          </w:tcPr>
          <w:p>
            <w:pPr>
              <w:widowControl/>
              <w:jc w:val="center"/>
              <w:rPr>
                <w:rFonts w:ascii="Arial" w:hAnsi="Arial" w:cs="Arial"/>
                <w:color w:val="000000"/>
                <w:kern w:val="0"/>
              </w:rPr>
            </w:pPr>
            <w:r>
              <w:rPr>
                <w:rFonts w:hint="eastAsia" w:ascii="Arial" w:hAnsi="Arial"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土石方工程</w:t>
            </w:r>
          </w:p>
        </w:tc>
        <w:tc>
          <w:tcPr>
            <w:tcW w:w="2200" w:type="dxa"/>
            <w:vAlign w:val="center"/>
          </w:tcPr>
          <w:p>
            <w:pPr>
              <w:widowControl/>
              <w:jc w:val="center"/>
              <w:rPr>
                <w:rFonts w:ascii="Arial" w:hAnsi="Arial" w:cs="Arial"/>
                <w:color w:val="000000"/>
                <w:kern w:val="0"/>
              </w:rPr>
            </w:pPr>
            <w:r>
              <w:rPr>
                <w:rFonts w:hint="eastAsia"/>
              </w:rPr>
              <w:t>土方</w:t>
            </w:r>
          </w:p>
        </w:tc>
        <w:tc>
          <w:tcPr>
            <w:tcW w:w="1970" w:type="dxa"/>
            <w:vAlign w:val="center"/>
          </w:tcPr>
          <w:p>
            <w:pPr>
              <w:widowControl/>
              <w:jc w:val="center"/>
              <w:rPr>
                <w:rFonts w:ascii="Arial" w:hAnsi="Arial" w:cs="Arial"/>
                <w:color w:val="000000"/>
                <w:kern w:val="0"/>
              </w:rPr>
            </w:pPr>
          </w:p>
        </w:tc>
        <w:tc>
          <w:tcPr>
            <w:tcW w:w="1973" w:type="dxa"/>
            <w:vMerge w:val="restart"/>
            <w:vAlign w:val="center"/>
          </w:tcPr>
          <w:p>
            <w:pPr>
              <w:widowControl/>
              <w:jc w:val="left"/>
              <w:rPr>
                <w:rFonts w:ascii="Arial" w:hAnsi="Arial" w:cs="Arial"/>
                <w:color w:val="000000"/>
                <w:kern w:val="0"/>
              </w:rPr>
            </w:pPr>
            <w:r>
              <w:rPr>
                <w:rFonts w:hint="eastAsia" w:ascii="Arial" w:hAnsi="Arial" w:cs="Arial"/>
                <w:color w:val="000000"/>
                <w:kern w:val="0"/>
              </w:rPr>
              <w:t xml:space="preserve">单选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rPr>
                <w:rFonts w:ascii="Arial" w:hAnsi="Arial" w:cs="Arial"/>
                <w:color w:val="000000"/>
                <w:kern w:val="0"/>
              </w:rPr>
            </w:pPr>
            <w:r>
              <w:rPr>
                <w:rFonts w:hint="eastAsia"/>
              </w:rPr>
              <w:t>石方</w:t>
            </w:r>
          </w:p>
        </w:tc>
        <w:tc>
          <w:tcPr>
            <w:tcW w:w="1970" w:type="dxa"/>
            <w:vAlign w:val="center"/>
          </w:tcPr>
          <w:p>
            <w:pPr>
              <w:widowControl/>
              <w:jc w:val="center"/>
              <w:rPr>
                <w:rFonts w:ascii="Arial" w:hAnsi="Arial" w:cs="Arial"/>
                <w:color w:val="000000"/>
                <w:kern w:val="0"/>
              </w:rPr>
            </w:pP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rPr>
                <w:rFonts w:ascii="Arial" w:hAnsi="Arial" w:cs="Arial"/>
                <w:color w:val="000000"/>
                <w:kern w:val="0"/>
              </w:rPr>
            </w:pPr>
            <w:r>
              <w:rPr>
                <w:rFonts w:hint="eastAsia"/>
              </w:rPr>
              <w:t>其他</w:t>
            </w:r>
          </w:p>
        </w:tc>
        <w:tc>
          <w:tcPr>
            <w:tcW w:w="1970" w:type="dxa"/>
            <w:vAlign w:val="center"/>
          </w:tcPr>
          <w:p>
            <w:pPr>
              <w:widowControl/>
              <w:jc w:val="center"/>
              <w:rPr>
                <w:rFonts w:ascii="Arial" w:hAnsi="Arial" w:cs="Arial"/>
                <w:color w:val="000000"/>
                <w:kern w:val="0"/>
              </w:rPr>
            </w:pP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restart"/>
            <w:vAlign w:val="center"/>
          </w:tcPr>
          <w:p>
            <w:pPr>
              <w:jc w:val="center"/>
              <w:rPr>
                <w:rFonts w:ascii="Calibri" w:hAnsi="Calibri" w:cs="Arial"/>
                <w:color w:val="000000"/>
                <w:kern w:val="0"/>
              </w:rPr>
            </w:pPr>
            <w:r>
              <w:rPr>
                <w:rFonts w:hint="eastAsia" w:ascii="Calibri" w:hAnsi="Calibri" w:cs="Arial"/>
                <w:color w:val="000000"/>
                <w:kern w:val="0"/>
              </w:rPr>
              <w:t>基础</w:t>
            </w:r>
          </w:p>
        </w:tc>
        <w:tc>
          <w:tcPr>
            <w:tcW w:w="2200" w:type="dxa"/>
            <w:vAlign w:val="center"/>
          </w:tcPr>
          <w:p>
            <w:pPr>
              <w:widowControl/>
              <w:jc w:val="center"/>
              <w:rPr>
                <w:rFonts w:ascii="Arial" w:hAnsi="Arial" w:cs="Arial"/>
                <w:color w:val="000000"/>
                <w:kern w:val="0"/>
              </w:rPr>
            </w:pPr>
            <w:r>
              <w:rPr>
                <w:rFonts w:hint="eastAsia"/>
              </w:rPr>
              <w:t>桩基础</w:t>
            </w:r>
          </w:p>
        </w:tc>
        <w:tc>
          <w:tcPr>
            <w:tcW w:w="1970" w:type="dxa"/>
            <w:vAlign w:val="center"/>
          </w:tcPr>
          <w:p>
            <w:pPr>
              <w:widowControl/>
              <w:jc w:val="center"/>
              <w:rPr>
                <w:rFonts w:ascii="Arial" w:hAnsi="Arial" w:cs="Arial"/>
                <w:color w:val="000000"/>
                <w:kern w:val="0"/>
              </w:rPr>
            </w:pPr>
          </w:p>
        </w:tc>
        <w:tc>
          <w:tcPr>
            <w:tcW w:w="1973" w:type="dxa"/>
            <w:vMerge w:val="restart"/>
            <w:vAlign w:val="center"/>
          </w:tcPr>
          <w:p>
            <w:pPr>
              <w:widowControl/>
              <w:jc w:val="left"/>
              <w:rPr>
                <w:rFonts w:ascii="Arial" w:hAnsi="Arial"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rPr>
                <w:rFonts w:ascii="Calibri" w:hAnsi="Calibri" w:cs="Arial"/>
                <w:color w:val="000000"/>
                <w:kern w:val="0"/>
              </w:rPr>
            </w:pPr>
            <w:r>
              <w:rPr>
                <w:rFonts w:hint="eastAsia"/>
              </w:rPr>
              <w:t>扩大基础</w:t>
            </w:r>
          </w:p>
        </w:tc>
        <w:tc>
          <w:tcPr>
            <w:tcW w:w="1970" w:type="dxa"/>
            <w:vAlign w:val="center"/>
          </w:tcPr>
          <w:p>
            <w:pPr>
              <w:widowControl/>
              <w:jc w:val="center"/>
              <w:rPr>
                <w:rFonts w:ascii="Calibri" w:hAnsi="Calibri" w:cs="Arial"/>
                <w:color w:val="000000"/>
                <w:kern w:val="0"/>
              </w:rPr>
            </w:pP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rPr>
                <w:rFonts w:ascii="Calibri" w:hAnsi="Calibri" w:cs="Arial"/>
                <w:color w:val="000000"/>
                <w:kern w:val="0"/>
              </w:rPr>
            </w:pPr>
            <w:r>
              <w:rPr>
                <w:rFonts w:hint="eastAsia"/>
              </w:rPr>
              <w:t>沉井基础</w:t>
            </w:r>
          </w:p>
        </w:tc>
        <w:tc>
          <w:tcPr>
            <w:tcW w:w="1970" w:type="dxa"/>
            <w:vAlign w:val="center"/>
          </w:tcPr>
          <w:p>
            <w:pPr>
              <w:widowControl/>
              <w:jc w:val="center"/>
              <w:rPr>
                <w:rFonts w:ascii="Calibri" w:hAnsi="Calibri" w:cs="Arial"/>
                <w:color w:val="000000"/>
                <w:kern w:val="0"/>
              </w:rPr>
            </w:pP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rPr>
                <w:rFonts w:ascii="Calibri" w:hAnsi="Calibri" w:cs="Arial"/>
                <w:color w:val="000000"/>
                <w:kern w:val="0"/>
              </w:rPr>
            </w:pPr>
            <w:r>
              <w:rPr>
                <w:rFonts w:hint="eastAsia"/>
              </w:rPr>
              <w:t>其他</w:t>
            </w:r>
          </w:p>
        </w:tc>
        <w:tc>
          <w:tcPr>
            <w:tcW w:w="1970" w:type="dxa"/>
            <w:vAlign w:val="center"/>
          </w:tcPr>
          <w:p>
            <w:pPr>
              <w:widowControl/>
              <w:jc w:val="center"/>
              <w:rPr>
                <w:rFonts w:ascii="Calibri" w:hAnsi="Calibri" w:cs="Arial"/>
                <w:color w:val="000000"/>
                <w:kern w:val="0"/>
              </w:rPr>
            </w:pP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restart"/>
            <w:vAlign w:val="center"/>
          </w:tcPr>
          <w:p>
            <w:pPr>
              <w:widowControl/>
              <w:jc w:val="center"/>
              <w:rPr>
                <w:rFonts w:ascii="Calibri" w:hAnsi="Calibri" w:cs="Arial"/>
                <w:color w:val="000000"/>
                <w:kern w:val="0"/>
              </w:rPr>
            </w:pPr>
            <w:r>
              <w:rPr>
                <w:rFonts w:ascii="Calibri" w:hAnsi="Calibri" w:cs="Arial"/>
                <w:color w:val="000000"/>
                <w:kern w:val="0"/>
              </w:rPr>
              <w:t>下部</w:t>
            </w:r>
            <w:r>
              <w:rPr>
                <w:rFonts w:hint="eastAsia" w:ascii="Calibri" w:hAnsi="Calibri" w:cs="Arial"/>
                <w:color w:val="000000"/>
                <w:kern w:val="0"/>
              </w:rPr>
              <w:t>结构</w:t>
            </w:r>
          </w:p>
        </w:tc>
        <w:tc>
          <w:tcPr>
            <w:tcW w:w="2200"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墩、</w:t>
            </w:r>
            <w:r>
              <w:rPr>
                <w:rFonts w:ascii="Calibri" w:hAnsi="Calibri" w:cs="Arial"/>
                <w:color w:val="000000"/>
                <w:kern w:val="0"/>
              </w:rPr>
              <w:t>台</w:t>
            </w: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现浇</w:t>
            </w:r>
          </w:p>
        </w:tc>
        <w:tc>
          <w:tcPr>
            <w:tcW w:w="1973" w:type="dxa"/>
            <w:vMerge w:val="restart"/>
            <w:vAlign w:val="center"/>
          </w:tcPr>
          <w:p>
            <w:pPr>
              <w:widowControl/>
              <w:jc w:val="left"/>
              <w:rPr>
                <w:rFonts w:ascii="Calibri" w:hAnsi="Calibri"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预制</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砌筑</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钢结构</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盖梁</w:t>
            </w: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现浇</w:t>
            </w:r>
          </w:p>
        </w:tc>
        <w:tc>
          <w:tcPr>
            <w:tcW w:w="1973" w:type="dxa"/>
            <w:vMerge w:val="restart"/>
            <w:vAlign w:val="center"/>
          </w:tcPr>
          <w:p>
            <w:pPr>
              <w:widowControl/>
              <w:jc w:val="left"/>
              <w:rPr>
                <w:rFonts w:ascii="Calibri" w:hAnsi="Calibri"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预制</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钢结构</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restart"/>
            <w:vAlign w:val="center"/>
          </w:tcPr>
          <w:p>
            <w:pPr>
              <w:widowControl/>
              <w:jc w:val="center"/>
              <w:rPr>
                <w:rFonts w:ascii="Calibri" w:hAnsi="Calibri" w:cs="Arial"/>
                <w:color w:val="000000"/>
                <w:kern w:val="0"/>
              </w:rPr>
            </w:pPr>
            <w:r>
              <w:rPr>
                <w:rFonts w:ascii="Calibri" w:hAnsi="Calibri" w:cs="Arial"/>
                <w:color w:val="000000"/>
                <w:kern w:val="0"/>
              </w:rPr>
              <w:t>上部</w:t>
            </w:r>
            <w:r>
              <w:rPr>
                <w:rFonts w:hint="eastAsia" w:ascii="Calibri" w:hAnsi="Calibri" w:cs="Arial"/>
                <w:color w:val="000000"/>
                <w:kern w:val="0"/>
              </w:rPr>
              <w:t>结构</w:t>
            </w:r>
          </w:p>
        </w:tc>
        <w:tc>
          <w:tcPr>
            <w:tcW w:w="2200" w:type="dxa"/>
            <w:vMerge w:val="restart"/>
            <w:vAlign w:val="center"/>
          </w:tcPr>
          <w:p>
            <w:pPr>
              <w:widowControl/>
              <w:jc w:val="center"/>
              <w:rPr>
                <w:rFonts w:ascii="Calibri" w:hAnsi="Calibri" w:cs="Arial"/>
                <w:color w:val="000000"/>
                <w:kern w:val="0"/>
              </w:rPr>
            </w:pPr>
            <w:r>
              <w:rPr>
                <w:rFonts w:ascii="Calibri" w:hAnsi="Calibri" w:cs="Arial"/>
                <w:color w:val="000000"/>
                <w:kern w:val="0"/>
              </w:rPr>
              <w:t>梁</w:t>
            </w:r>
          </w:p>
        </w:tc>
        <w:tc>
          <w:tcPr>
            <w:tcW w:w="1970" w:type="dxa"/>
            <w:vAlign w:val="center"/>
          </w:tcPr>
          <w:p>
            <w:pPr>
              <w:widowControl/>
              <w:jc w:val="center"/>
              <w:rPr>
                <w:rFonts w:ascii="Calibri" w:hAnsi="Calibri" w:cs="Arial"/>
                <w:color w:val="000000"/>
                <w:kern w:val="0"/>
              </w:rPr>
            </w:pPr>
            <w:r>
              <w:rPr>
                <w:rFonts w:hint="eastAsia"/>
              </w:rPr>
              <w:t>钢筋混凝土梁</w:t>
            </w:r>
          </w:p>
        </w:tc>
        <w:tc>
          <w:tcPr>
            <w:tcW w:w="1973" w:type="dxa"/>
            <w:vMerge w:val="restart"/>
            <w:vAlign w:val="center"/>
          </w:tcPr>
          <w:p>
            <w:pPr>
              <w:widowControl/>
              <w:jc w:val="left"/>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钢梁</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钢混组合</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restart"/>
            <w:vAlign w:val="center"/>
          </w:tcPr>
          <w:p>
            <w:pPr>
              <w:widowControl/>
              <w:jc w:val="center"/>
              <w:rPr>
                <w:rFonts w:ascii="Calibri" w:hAnsi="Calibri" w:cs="Arial"/>
                <w:color w:val="000000"/>
                <w:kern w:val="0"/>
              </w:rPr>
            </w:pPr>
            <w:r>
              <w:rPr>
                <w:rFonts w:ascii="Calibri" w:hAnsi="Calibri" w:cs="Arial"/>
                <w:color w:val="000000"/>
                <w:kern w:val="0"/>
              </w:rPr>
              <w:t>板</w:t>
            </w:r>
          </w:p>
        </w:tc>
        <w:tc>
          <w:tcPr>
            <w:tcW w:w="1970" w:type="dxa"/>
            <w:vAlign w:val="center"/>
          </w:tcPr>
          <w:p>
            <w:pPr>
              <w:widowControl/>
              <w:jc w:val="center"/>
              <w:rPr>
                <w:rFonts w:ascii="Calibri" w:hAnsi="Calibri" w:cs="Arial"/>
                <w:color w:val="000000"/>
                <w:kern w:val="0"/>
              </w:rPr>
            </w:pPr>
            <w:r>
              <w:rPr>
                <w:rFonts w:hint="eastAsia"/>
              </w:rPr>
              <w:t>空心板</w:t>
            </w:r>
          </w:p>
        </w:tc>
        <w:tc>
          <w:tcPr>
            <w:tcW w:w="1973" w:type="dxa"/>
            <w:vMerge w:val="restart"/>
            <w:vAlign w:val="center"/>
          </w:tcPr>
          <w:p>
            <w:pPr>
              <w:widowControl/>
              <w:jc w:val="left"/>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ascii="Calibri" w:hAnsi="Calibri" w:cs="Arial"/>
                <w:color w:val="000000"/>
                <w:kern w:val="0"/>
              </w:rPr>
              <w:t>实体板</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1973"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restart"/>
            <w:vAlign w:val="center"/>
          </w:tcPr>
          <w:p>
            <w:pPr>
              <w:widowControl/>
              <w:jc w:val="center"/>
              <w:rPr>
                <w:rFonts w:ascii="Calibri" w:hAnsi="Calibri" w:cs="Arial"/>
                <w:color w:val="000000"/>
                <w:kern w:val="0"/>
              </w:rPr>
            </w:pPr>
            <w:r>
              <w:rPr>
                <w:rFonts w:ascii="Calibri" w:hAnsi="Calibri" w:cs="Arial"/>
                <w:color w:val="000000"/>
                <w:kern w:val="0"/>
              </w:rPr>
              <w:t>锚索</w:t>
            </w:r>
          </w:p>
        </w:tc>
        <w:tc>
          <w:tcPr>
            <w:tcW w:w="1970" w:type="dxa"/>
            <w:vAlign w:val="center"/>
          </w:tcPr>
          <w:p>
            <w:pPr>
              <w:widowControl/>
              <w:jc w:val="center"/>
            </w:pPr>
            <w:r>
              <w:rPr>
                <w:rFonts w:hint="eastAsia"/>
              </w:rPr>
              <w:t>钢筋</w:t>
            </w:r>
          </w:p>
        </w:tc>
        <w:tc>
          <w:tcPr>
            <w:tcW w:w="1973" w:type="dxa"/>
            <w:vMerge w:val="restart"/>
            <w:vAlign w:val="center"/>
          </w:tcPr>
          <w:p>
            <w:pPr>
              <w:widowControl/>
              <w:jc w:val="left"/>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rPr>
              <w:t>钢绞</w:t>
            </w:r>
          </w:p>
        </w:tc>
        <w:tc>
          <w:tcPr>
            <w:tcW w:w="1973"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rPr>
              <w:t>钢丝束</w:t>
            </w:r>
          </w:p>
        </w:tc>
        <w:tc>
          <w:tcPr>
            <w:tcW w:w="1973"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pPr>
            <w:r>
              <w:rPr>
                <w:rFonts w:hint="eastAsia"/>
              </w:rPr>
              <w:t>其他</w:t>
            </w:r>
          </w:p>
        </w:tc>
        <w:tc>
          <w:tcPr>
            <w:tcW w:w="1973"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索塔</w:t>
            </w:r>
          </w:p>
        </w:tc>
        <w:tc>
          <w:tcPr>
            <w:tcW w:w="1970" w:type="dxa"/>
            <w:vAlign w:val="center"/>
          </w:tcPr>
          <w:p>
            <w:pPr>
              <w:widowControl/>
              <w:jc w:val="center"/>
              <w:rPr>
                <w:rFonts w:ascii="Calibri" w:hAnsi="Calibri" w:cs="Arial"/>
                <w:color w:val="000000"/>
                <w:kern w:val="0"/>
              </w:rPr>
            </w:pPr>
            <w:r>
              <w:rPr>
                <w:rFonts w:hint="eastAsia" w:ascii="Calibri" w:hAnsi="Calibri" w:cs="Arial"/>
                <w:color w:val="000000"/>
                <w:kern w:val="0"/>
              </w:rPr>
              <w:t>钢筋混凝土结构</w:t>
            </w:r>
          </w:p>
        </w:tc>
        <w:tc>
          <w:tcPr>
            <w:tcW w:w="1973" w:type="dxa"/>
            <w:vMerge w:val="restart"/>
            <w:vAlign w:val="center"/>
          </w:tcPr>
          <w:p>
            <w:pPr>
              <w:widowControl/>
              <w:jc w:val="left"/>
              <w:rPr>
                <w:rFonts w:ascii="Calibri" w:hAnsi="Calibri"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rPr>
                <w:rFonts w:ascii="Calibri" w:hAnsi="Calibri" w:cs="Arial"/>
                <w:color w:val="000000"/>
                <w:kern w:val="0"/>
              </w:rPr>
            </w:pPr>
            <w:r>
              <w:rPr>
                <w:rFonts w:hint="eastAsia"/>
              </w:rPr>
              <w:t>钢结构</w:t>
            </w:r>
          </w:p>
        </w:tc>
        <w:tc>
          <w:tcPr>
            <w:tcW w:w="1973"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rPr>
                <w:rFonts w:ascii="Calibri" w:hAnsi="Calibri" w:cs="Arial"/>
                <w:color w:val="000000"/>
                <w:kern w:val="0"/>
              </w:rPr>
            </w:pPr>
          </w:p>
        </w:tc>
        <w:tc>
          <w:tcPr>
            <w:tcW w:w="1970" w:type="dxa"/>
            <w:vAlign w:val="center"/>
          </w:tcPr>
          <w:p>
            <w:pPr>
              <w:widowControl/>
              <w:jc w:val="center"/>
            </w:pPr>
            <w:r>
              <w:rPr>
                <w:rFonts w:hint="eastAsia"/>
              </w:rPr>
              <w:t>其他</w:t>
            </w:r>
          </w:p>
        </w:tc>
        <w:tc>
          <w:tcPr>
            <w:tcW w:w="1973"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车行</w:t>
            </w:r>
            <w:r>
              <w:rPr>
                <w:rFonts w:ascii="Calibri" w:hAnsi="Calibri" w:cs="Arial"/>
                <w:color w:val="000000"/>
                <w:kern w:val="0"/>
              </w:rPr>
              <w:t>桥面</w:t>
            </w:r>
          </w:p>
        </w:tc>
        <w:tc>
          <w:tcPr>
            <w:tcW w:w="2200" w:type="dxa"/>
            <w:vAlign w:val="center"/>
          </w:tcPr>
          <w:p>
            <w:pPr>
              <w:widowControl/>
              <w:jc w:val="center"/>
              <w:rPr>
                <w:rFonts w:ascii="Calibri" w:hAnsi="Calibri" w:cs="Arial"/>
                <w:color w:val="000000"/>
                <w:kern w:val="0"/>
              </w:rPr>
            </w:pPr>
            <w:r>
              <w:rPr>
                <w:rFonts w:hint="eastAsia"/>
              </w:rPr>
              <w:t>沥青混凝土</w:t>
            </w:r>
          </w:p>
        </w:tc>
        <w:tc>
          <w:tcPr>
            <w:tcW w:w="1970" w:type="dxa"/>
            <w:vAlign w:val="center"/>
          </w:tcPr>
          <w:p>
            <w:pPr>
              <w:widowControl/>
              <w:jc w:val="center"/>
              <w:rPr>
                <w:rFonts w:ascii="Arial" w:hAnsi="Arial" w:cs="Arial"/>
                <w:color w:val="000000"/>
                <w:kern w:val="0"/>
              </w:rPr>
            </w:pPr>
          </w:p>
        </w:tc>
        <w:tc>
          <w:tcPr>
            <w:tcW w:w="1973" w:type="dxa"/>
            <w:vMerge w:val="restart"/>
            <w:vAlign w:val="center"/>
          </w:tcPr>
          <w:p>
            <w:pPr>
              <w:widowControl/>
              <w:jc w:val="left"/>
              <w:rPr>
                <w:rFonts w:ascii="Arial" w:hAnsi="Arial"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rPr>
                <w:rFonts w:ascii="Calibri" w:hAnsi="Calibri" w:cs="Arial"/>
                <w:color w:val="000000"/>
                <w:kern w:val="0"/>
              </w:rPr>
            </w:pPr>
            <w:r>
              <w:rPr>
                <w:rFonts w:hint="eastAsia" w:ascii="Calibri" w:hAnsi="Calibri" w:cs="Arial"/>
                <w:color w:val="000000"/>
                <w:kern w:val="0"/>
              </w:rPr>
              <w:t>钢筋混凝土</w:t>
            </w:r>
          </w:p>
        </w:tc>
        <w:tc>
          <w:tcPr>
            <w:tcW w:w="1970" w:type="dxa"/>
            <w:vAlign w:val="center"/>
          </w:tcPr>
          <w:p>
            <w:pPr>
              <w:widowControl/>
              <w:jc w:val="center"/>
              <w:rPr>
                <w:rFonts w:ascii="Arial" w:hAnsi="Arial" w:cs="Arial"/>
                <w:color w:val="000000"/>
                <w:kern w:val="0"/>
              </w:rPr>
            </w:pP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1970" w:type="dxa"/>
            <w:vAlign w:val="center"/>
          </w:tcPr>
          <w:p>
            <w:pPr>
              <w:widowControl/>
              <w:jc w:val="center"/>
              <w:rPr>
                <w:rFonts w:ascii="Arial" w:hAnsi="Arial" w:cs="Arial"/>
                <w:color w:val="000000"/>
                <w:kern w:val="0"/>
              </w:rPr>
            </w:pP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restart"/>
            <w:vAlign w:val="center"/>
          </w:tcPr>
          <w:p>
            <w:pPr>
              <w:widowControl/>
              <w:jc w:val="center"/>
              <w:rPr>
                <w:rFonts w:ascii="Calibri" w:hAnsi="Calibri" w:cs="Arial"/>
                <w:color w:val="000000"/>
                <w:kern w:val="0"/>
              </w:rPr>
            </w:pPr>
            <w:r>
              <w:rPr>
                <w:rFonts w:hint="eastAsia" w:ascii="宋体" w:hAnsi="宋体" w:cs="宋体"/>
                <w:color w:val="000000"/>
                <w:kern w:val="0"/>
              </w:rPr>
              <w:t>人行桥面</w:t>
            </w:r>
          </w:p>
        </w:tc>
        <w:tc>
          <w:tcPr>
            <w:tcW w:w="2200" w:type="dxa"/>
            <w:vAlign w:val="center"/>
          </w:tcPr>
          <w:p>
            <w:pPr>
              <w:widowControl/>
              <w:jc w:val="center"/>
            </w:pPr>
            <w:r>
              <w:rPr>
                <w:rFonts w:hint="eastAsia" w:ascii="宋体" w:hAnsi="宋体"/>
                <w:color w:val="000000"/>
                <w:kern w:val="0"/>
              </w:rPr>
              <w:t>水泥混凝土面砖</w:t>
            </w:r>
          </w:p>
        </w:tc>
        <w:tc>
          <w:tcPr>
            <w:tcW w:w="1970" w:type="dxa"/>
            <w:vAlign w:val="center"/>
          </w:tcPr>
          <w:p>
            <w:pPr>
              <w:widowControl/>
              <w:jc w:val="center"/>
              <w:rPr>
                <w:rFonts w:ascii="Arial" w:hAnsi="Arial" w:cs="Arial"/>
                <w:color w:val="000000"/>
                <w:kern w:val="0"/>
              </w:rPr>
            </w:pPr>
          </w:p>
        </w:tc>
        <w:tc>
          <w:tcPr>
            <w:tcW w:w="1973" w:type="dxa"/>
            <w:vMerge w:val="restart"/>
            <w:vAlign w:val="center"/>
          </w:tcPr>
          <w:p>
            <w:pPr>
              <w:widowControl/>
              <w:jc w:val="left"/>
              <w:rPr>
                <w:rFonts w:ascii="Arial" w:hAnsi="Arial"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pPr>
            <w:r>
              <w:rPr>
                <w:rFonts w:hint="eastAsia"/>
              </w:rPr>
              <w:t>石料面砖</w:t>
            </w:r>
          </w:p>
        </w:tc>
        <w:tc>
          <w:tcPr>
            <w:tcW w:w="1970" w:type="dxa"/>
            <w:vAlign w:val="center"/>
          </w:tcPr>
          <w:p>
            <w:pPr>
              <w:widowControl/>
              <w:jc w:val="center"/>
              <w:rPr>
                <w:rFonts w:ascii="Arial" w:hAnsi="Arial" w:cs="Arial"/>
                <w:color w:val="000000"/>
                <w:kern w:val="0"/>
              </w:rPr>
            </w:pP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Align w:val="center"/>
          </w:tcPr>
          <w:p>
            <w:pPr>
              <w:widowControl/>
              <w:jc w:val="center"/>
            </w:pPr>
            <w:r>
              <w:rPr>
                <w:rFonts w:hint="eastAsia"/>
              </w:rPr>
              <w:t>其他</w:t>
            </w:r>
          </w:p>
        </w:tc>
        <w:tc>
          <w:tcPr>
            <w:tcW w:w="1970" w:type="dxa"/>
            <w:vAlign w:val="center"/>
          </w:tcPr>
          <w:p>
            <w:pPr>
              <w:widowControl/>
              <w:jc w:val="center"/>
              <w:rPr>
                <w:rFonts w:ascii="Arial" w:hAnsi="Arial" w:cs="Arial"/>
                <w:color w:val="000000"/>
                <w:kern w:val="0"/>
              </w:rPr>
            </w:pP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人行地下通道</w:t>
            </w:r>
          </w:p>
        </w:tc>
        <w:tc>
          <w:tcPr>
            <w:tcW w:w="2200" w:type="dxa"/>
            <w:vMerge w:val="restart"/>
            <w:vAlign w:val="center"/>
          </w:tcPr>
          <w:p>
            <w:pPr>
              <w:widowControl/>
              <w:jc w:val="center"/>
            </w:pPr>
            <w:r>
              <w:rPr>
                <w:rFonts w:hint="eastAsia"/>
              </w:rPr>
              <w:t>基坑支护方式</w:t>
            </w: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桩基础围护</w:t>
            </w:r>
          </w:p>
        </w:tc>
        <w:tc>
          <w:tcPr>
            <w:tcW w:w="1973" w:type="dxa"/>
            <w:vMerge w:val="restart"/>
            <w:vAlign w:val="center"/>
          </w:tcPr>
          <w:p>
            <w:pPr>
              <w:widowControl/>
              <w:jc w:val="left"/>
              <w:rPr>
                <w:rFonts w:ascii="Arial" w:hAnsi="Arial"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pP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锚喷支护</w:t>
            </w: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pP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边坡方式</w:t>
            </w: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pP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其他</w:t>
            </w: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restart"/>
            <w:vAlign w:val="center"/>
          </w:tcPr>
          <w:p>
            <w:pPr>
              <w:widowControl/>
              <w:jc w:val="center"/>
            </w:pPr>
            <w:r>
              <w:rPr>
                <w:rFonts w:hint="eastAsia"/>
              </w:rPr>
              <w:t>通道侧墙</w:t>
            </w: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现浇</w:t>
            </w:r>
          </w:p>
        </w:tc>
        <w:tc>
          <w:tcPr>
            <w:tcW w:w="1973" w:type="dxa"/>
            <w:vMerge w:val="restart"/>
            <w:vAlign w:val="center"/>
          </w:tcPr>
          <w:p>
            <w:pPr>
              <w:widowControl/>
              <w:jc w:val="left"/>
              <w:rPr>
                <w:rFonts w:ascii="Arial" w:hAnsi="Arial"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pP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预制</w:t>
            </w:r>
          </w:p>
        </w:tc>
        <w:tc>
          <w:tcPr>
            <w:tcW w:w="1973"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restart"/>
            <w:vAlign w:val="center"/>
          </w:tcPr>
          <w:p>
            <w:pPr>
              <w:widowControl/>
              <w:jc w:val="center"/>
            </w:pPr>
            <w:r>
              <w:rPr>
                <w:rFonts w:hint="eastAsia"/>
              </w:rPr>
              <w:t>通道顶板</w:t>
            </w: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现浇</w:t>
            </w:r>
          </w:p>
        </w:tc>
        <w:tc>
          <w:tcPr>
            <w:tcW w:w="1973" w:type="dxa"/>
            <w:vMerge w:val="restart"/>
            <w:vAlign w:val="center"/>
          </w:tcPr>
          <w:p>
            <w:pPr>
              <w:widowControl/>
              <w:jc w:val="left"/>
              <w:rPr>
                <w:rFonts w:ascii="Arial" w:hAnsi="Arial" w:cs="Arial"/>
                <w:color w:val="000000"/>
                <w:kern w:val="0"/>
              </w:rPr>
            </w:pPr>
            <w:r>
              <w:rPr>
                <w:rFonts w:hint="eastAsia" w:ascii="Arial" w:hAnsi="Arial"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154" w:type="dxa"/>
            <w:vMerge w:val="continue"/>
            <w:vAlign w:val="center"/>
          </w:tcPr>
          <w:p>
            <w:pPr>
              <w:widowControl/>
              <w:jc w:val="center"/>
              <w:rPr>
                <w:rFonts w:ascii="Calibri" w:hAnsi="Calibri" w:cs="Arial"/>
                <w:color w:val="000000"/>
                <w:kern w:val="0"/>
              </w:rPr>
            </w:pPr>
          </w:p>
        </w:tc>
        <w:tc>
          <w:tcPr>
            <w:tcW w:w="2200" w:type="dxa"/>
            <w:vMerge w:val="continue"/>
            <w:vAlign w:val="center"/>
          </w:tcPr>
          <w:p>
            <w:pPr>
              <w:widowControl/>
              <w:jc w:val="center"/>
            </w:pPr>
          </w:p>
        </w:tc>
        <w:tc>
          <w:tcPr>
            <w:tcW w:w="1970" w:type="dxa"/>
            <w:vAlign w:val="center"/>
          </w:tcPr>
          <w:p>
            <w:pPr>
              <w:widowControl/>
              <w:jc w:val="center"/>
              <w:rPr>
                <w:rFonts w:ascii="Arial" w:hAnsi="Arial" w:cs="Arial"/>
                <w:color w:val="000000"/>
                <w:kern w:val="0"/>
              </w:rPr>
            </w:pPr>
            <w:r>
              <w:rPr>
                <w:rFonts w:hint="eastAsia" w:ascii="Arial" w:hAnsi="Arial" w:cs="Arial"/>
                <w:color w:val="000000"/>
                <w:kern w:val="0"/>
              </w:rPr>
              <w:t>预制</w:t>
            </w:r>
          </w:p>
        </w:tc>
        <w:tc>
          <w:tcPr>
            <w:tcW w:w="1973" w:type="dxa"/>
            <w:vMerge w:val="continue"/>
            <w:vAlign w:val="center"/>
          </w:tcPr>
          <w:p>
            <w:pPr>
              <w:widowControl/>
              <w:jc w:val="left"/>
              <w:rPr>
                <w:rFonts w:ascii="Arial" w:hAnsi="Arial" w:cs="Arial"/>
                <w:color w:val="000000"/>
                <w:kern w:val="0"/>
              </w:rPr>
            </w:pPr>
          </w:p>
        </w:tc>
      </w:tr>
    </w:tbl>
    <w:p>
      <w:pPr>
        <w:spacing w:line="360" w:lineRule="auto"/>
        <w:rPr>
          <w:rFonts w:ascii="宋体" w:hAnsi="宋体"/>
        </w:rPr>
      </w:pPr>
      <w:r>
        <w:rPr>
          <w:rFonts w:ascii="宋体" w:hAnsi="宋体"/>
        </w:rPr>
        <w:br w:type="page"/>
      </w:r>
    </w:p>
    <w:p>
      <w:pPr>
        <w:pStyle w:val="3"/>
        <w:jc w:val="center"/>
        <w:rPr>
          <w:rFonts w:ascii="宋体" w:hAnsi="宋体"/>
          <w:b w:val="0"/>
          <w:bCs w:val="0"/>
        </w:rPr>
      </w:pPr>
      <w:bookmarkStart w:id="97" w:name="_Toc500968916"/>
      <w:bookmarkStart w:id="98" w:name="_Toc9889"/>
      <w:bookmarkStart w:id="99" w:name="_Toc5892"/>
      <w:bookmarkStart w:id="100" w:name="_Toc16186"/>
      <w:bookmarkStart w:id="101" w:name="_Toc78795646"/>
      <w:bookmarkStart w:id="102" w:name="_Toc93848298"/>
      <w:r>
        <w:rPr>
          <w:rFonts w:ascii="宋体" w:hAnsi="宋体"/>
          <w:b w:val="0"/>
          <w:bCs w:val="0"/>
        </w:rPr>
        <w:t xml:space="preserve">4.3 </w:t>
      </w:r>
      <w:bookmarkEnd w:id="97"/>
      <w:r>
        <w:rPr>
          <w:rFonts w:hint="eastAsia" w:ascii="宋体" w:hAnsi="宋体"/>
          <w:b w:val="0"/>
          <w:bCs w:val="0"/>
        </w:rPr>
        <w:t>隧道工程</w:t>
      </w:r>
      <w:bookmarkEnd w:id="98"/>
      <w:bookmarkEnd w:id="99"/>
      <w:bookmarkEnd w:id="100"/>
      <w:bookmarkEnd w:id="101"/>
      <w:bookmarkEnd w:id="102"/>
    </w:p>
    <w:p>
      <w:pPr>
        <w:spacing w:line="360" w:lineRule="auto"/>
        <w:rPr>
          <w:rFonts w:ascii="宋体" w:hAnsi="宋体"/>
        </w:rPr>
      </w:pPr>
      <w:r>
        <w:rPr>
          <w:rFonts w:ascii="宋体" w:hAnsi="宋体"/>
        </w:rPr>
        <w:t xml:space="preserve">4.3.1 </w:t>
      </w:r>
      <w:r>
        <w:rPr>
          <w:rFonts w:hint="eastAsia" w:ascii="宋体" w:hAnsi="宋体"/>
        </w:rPr>
        <w:t>隧道工程的功能特征描述见表</w:t>
      </w:r>
      <w:r>
        <w:rPr>
          <w:rFonts w:ascii="宋体" w:hAnsi="宋体"/>
        </w:rPr>
        <w:t>4.3.1</w:t>
      </w:r>
      <w:r>
        <w:rPr>
          <w:rFonts w:hint="eastAsia" w:ascii="宋体" w:hAnsi="宋体"/>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.3.</w:t>
      </w:r>
      <w:r>
        <w:rPr>
          <w:rFonts w:ascii="宋体" w:hAnsi="宋体"/>
        </w:rPr>
        <w:t xml:space="preserve">1 </w:t>
      </w:r>
      <w:r>
        <w:rPr>
          <w:rFonts w:hint="eastAsia" w:ascii="宋体" w:hAnsi="宋体"/>
        </w:rPr>
        <w:t>隧道工程功能特征表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4391"/>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4391" w:type="dxa"/>
            <w:vAlign w:val="center"/>
          </w:tcPr>
          <w:p>
            <w:pPr>
              <w:widowControl/>
              <w:jc w:val="center"/>
            </w:pPr>
            <w:r>
              <w:rPr>
                <w:rFonts w:hint="eastAsia"/>
              </w:rPr>
              <w:t>特征描述一</w:t>
            </w:r>
          </w:p>
        </w:tc>
        <w:tc>
          <w:tcPr>
            <w:tcW w:w="3906" w:type="dxa"/>
            <w:vAlign w:val="center"/>
          </w:tcPr>
          <w:p>
            <w:pPr>
              <w:widowControl/>
              <w:jc w:val="center"/>
              <w:rPr>
                <w:rFonts w:ascii="Arial" w:hAnsi="Arial" w:cs="Arial"/>
                <w:color w:val="000000"/>
                <w:kern w:val="0"/>
              </w:rPr>
            </w:pPr>
            <w:r>
              <w:rPr>
                <w:rFonts w:hint="eastAsia" w:ascii="Arial" w:hAnsi="Arial"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4391" w:type="dxa"/>
            <w:vAlign w:val="center"/>
          </w:tcPr>
          <w:p>
            <w:pPr>
              <w:widowControl/>
              <w:jc w:val="center"/>
              <w:rPr>
                <w:rFonts w:ascii="Calibri" w:hAnsi="Calibri" w:cs="Arial"/>
                <w:color w:val="000000"/>
                <w:kern w:val="0"/>
              </w:rPr>
            </w:pPr>
            <w:r>
              <w:rPr>
                <w:rFonts w:hint="eastAsia" w:ascii="Calibri" w:hAnsi="Calibri" w:cs="Arial"/>
                <w:color w:val="000000"/>
                <w:kern w:val="0"/>
              </w:rPr>
              <w:t>电力隧道</w:t>
            </w:r>
          </w:p>
        </w:tc>
        <w:tc>
          <w:tcPr>
            <w:tcW w:w="3906" w:type="dxa"/>
            <w:vMerge w:val="restart"/>
            <w:vAlign w:val="center"/>
          </w:tcPr>
          <w:p>
            <w:pPr>
              <w:widowControl/>
              <w:tabs>
                <w:tab w:val="left" w:pos="312"/>
              </w:tabs>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4391" w:type="dxa"/>
            <w:vAlign w:val="center"/>
          </w:tcPr>
          <w:p>
            <w:pPr>
              <w:widowControl/>
              <w:jc w:val="center"/>
              <w:rPr>
                <w:rFonts w:ascii="Calibri" w:hAnsi="Calibri" w:cs="Arial"/>
                <w:color w:val="000000"/>
                <w:kern w:val="0"/>
              </w:rPr>
            </w:pPr>
            <w:r>
              <w:rPr>
                <w:rFonts w:hint="eastAsia" w:ascii="Calibri" w:hAnsi="Calibri" w:cs="Arial"/>
                <w:color w:val="000000"/>
                <w:kern w:val="0"/>
              </w:rPr>
              <w:t>热力隧道</w:t>
            </w:r>
          </w:p>
        </w:tc>
        <w:tc>
          <w:tcPr>
            <w:tcW w:w="3906"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4391" w:type="dxa"/>
            <w:vAlign w:val="center"/>
          </w:tcPr>
          <w:p>
            <w:pPr>
              <w:widowControl/>
              <w:jc w:val="center"/>
              <w:rPr>
                <w:rFonts w:ascii="Calibri" w:hAnsi="Calibri" w:cs="Arial"/>
                <w:color w:val="000000"/>
                <w:kern w:val="0"/>
              </w:rPr>
            </w:pPr>
            <w:r>
              <w:rPr>
                <w:rFonts w:hint="eastAsia" w:ascii="Calibri" w:hAnsi="Calibri" w:cs="Arial"/>
                <w:color w:val="000000"/>
                <w:kern w:val="0"/>
              </w:rPr>
              <w:t>交通隧道</w:t>
            </w:r>
          </w:p>
        </w:tc>
        <w:tc>
          <w:tcPr>
            <w:tcW w:w="3906"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4391"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3906" w:type="dxa"/>
            <w:vMerge w:val="continue"/>
            <w:vAlign w:val="center"/>
          </w:tcPr>
          <w:p>
            <w:pPr>
              <w:widowControl/>
              <w:jc w:val="center"/>
              <w:rPr>
                <w:rFonts w:ascii="宋体" w:hAnsi="宋体" w:cs="宋体"/>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 xml:space="preserve">4.3.2 </w:t>
      </w:r>
      <w:r>
        <w:rPr>
          <w:rFonts w:hint="eastAsia"/>
        </w:rPr>
        <w:t>隧道工程的通用特征描述见表</w:t>
      </w:r>
      <w:r>
        <w:rPr>
          <w:rFonts w:ascii="宋体" w:hAnsi="宋体"/>
        </w:rPr>
        <w:t>4</w:t>
      </w:r>
      <w:r>
        <w:rPr>
          <w:rFonts w:hint="eastAsia" w:ascii="宋体" w:hAnsi="宋体"/>
        </w:rPr>
        <w:t>.3.</w:t>
      </w:r>
      <w:r>
        <w:rPr>
          <w:rFonts w:ascii="宋体" w:hAnsi="宋体"/>
        </w:rPr>
        <w:t>2</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.3.</w:t>
      </w:r>
      <w:r>
        <w:rPr>
          <w:rFonts w:ascii="宋体" w:hAnsi="宋体"/>
        </w:rPr>
        <w:t xml:space="preserve">2 </w:t>
      </w:r>
      <w:r>
        <w:rPr>
          <w:rFonts w:hint="eastAsia" w:ascii="宋体" w:hAnsi="宋体"/>
        </w:rPr>
        <w:t>隧道工程通用特征表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547"/>
        <w:gridCol w:w="1985"/>
        <w:gridCol w:w="1606"/>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4"/>
          </w:tcPr>
          <w:p>
            <w:pPr>
              <w:widowControl/>
              <w:jc w:val="center"/>
              <w:rPr>
                <w:rFonts w:ascii="Arial" w:hAnsi="Arial" w:cs="Arial"/>
                <w:color w:val="000000"/>
                <w:kern w:val="0"/>
              </w:rPr>
            </w:pPr>
            <w:r>
              <w:rPr>
                <w:rFonts w:hint="eastAsia"/>
              </w:rPr>
              <w:t>隧道工程的通用特征描述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widowControl/>
              <w:jc w:val="center"/>
            </w:pPr>
            <w:r>
              <w:rPr>
                <w:rFonts w:hint="eastAsia"/>
              </w:rPr>
              <w:t>特征描述一</w:t>
            </w: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特征描述二</w:t>
            </w:r>
          </w:p>
        </w:tc>
        <w:tc>
          <w:tcPr>
            <w:tcW w:w="1606" w:type="dxa"/>
          </w:tcPr>
          <w:p>
            <w:pPr>
              <w:widowControl/>
              <w:jc w:val="center"/>
              <w:rPr>
                <w:rFonts w:ascii="Arial" w:hAnsi="Arial" w:cs="Arial"/>
                <w:color w:val="000000"/>
                <w:kern w:val="0"/>
              </w:rPr>
            </w:pPr>
            <w:r>
              <w:rPr>
                <w:rFonts w:hint="eastAsia" w:ascii="Arial" w:hAnsi="Arial" w:cs="Arial"/>
                <w:color w:val="000000"/>
                <w:kern w:val="0"/>
              </w:rPr>
              <w:t>特征描述三</w:t>
            </w:r>
          </w:p>
        </w:tc>
        <w:tc>
          <w:tcPr>
            <w:tcW w:w="2159" w:type="dxa"/>
            <w:vAlign w:val="center"/>
          </w:tcPr>
          <w:p>
            <w:pPr>
              <w:widowControl/>
              <w:jc w:val="center"/>
              <w:rPr>
                <w:rFonts w:ascii="Arial" w:hAnsi="Arial" w:cs="Arial"/>
                <w:color w:val="000000"/>
                <w:kern w:val="0"/>
              </w:rPr>
            </w:pPr>
            <w:r>
              <w:rPr>
                <w:rFonts w:hint="eastAsia" w:ascii="Arial" w:hAnsi="Arial"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widowControl/>
              <w:jc w:val="center"/>
              <w:rPr>
                <w:rFonts w:ascii="Calibri" w:hAnsi="Calibri" w:cs="Arial"/>
                <w:color w:val="000000"/>
                <w:kern w:val="0"/>
              </w:rPr>
            </w:pPr>
            <w:r>
              <w:rPr>
                <w:rFonts w:hint="eastAsia"/>
              </w:rPr>
              <w:t>工程所在地</w:t>
            </w:r>
          </w:p>
        </w:tc>
        <w:tc>
          <w:tcPr>
            <w:tcW w:w="1985" w:type="dxa"/>
            <w:vAlign w:val="center"/>
          </w:tcPr>
          <w:p>
            <w:pPr>
              <w:widowControl/>
              <w:jc w:val="center"/>
              <w:rPr>
                <w:rFonts w:ascii="Arial" w:hAnsi="Arial" w:cs="Arial"/>
                <w:color w:val="000000"/>
                <w:kern w:val="0"/>
              </w:rPr>
            </w:pPr>
          </w:p>
        </w:tc>
        <w:tc>
          <w:tcPr>
            <w:tcW w:w="1606" w:type="dxa"/>
          </w:tcPr>
          <w:p>
            <w:pPr>
              <w:widowControl/>
              <w:jc w:val="center"/>
              <w:rPr>
                <w:rFonts w:ascii="Arial" w:hAnsi="Arial" w:cs="Arial"/>
                <w:color w:val="000000"/>
                <w:kern w:val="0"/>
              </w:rPr>
            </w:pPr>
          </w:p>
        </w:tc>
        <w:tc>
          <w:tcPr>
            <w:tcW w:w="2159" w:type="dxa"/>
            <w:vAlign w:val="center"/>
          </w:tcPr>
          <w:p>
            <w:pPr>
              <w:widowControl/>
              <w:jc w:val="center"/>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widowControl/>
              <w:jc w:val="center"/>
            </w:pPr>
            <w:r>
              <w:rPr>
                <w:rFonts w:hint="eastAsia" w:ascii="Calibri" w:hAnsi="Calibri" w:cs="Arial"/>
                <w:color w:val="000000"/>
                <w:kern w:val="0"/>
              </w:rPr>
              <w:t>开工日期</w:t>
            </w:r>
          </w:p>
        </w:tc>
        <w:tc>
          <w:tcPr>
            <w:tcW w:w="1985" w:type="dxa"/>
            <w:vAlign w:val="center"/>
          </w:tcPr>
          <w:p>
            <w:pPr>
              <w:widowControl/>
              <w:jc w:val="center"/>
              <w:rPr>
                <w:rFonts w:ascii="Arial" w:hAnsi="Arial" w:cs="Arial"/>
                <w:color w:val="000000"/>
                <w:kern w:val="0"/>
              </w:rPr>
            </w:pPr>
          </w:p>
        </w:tc>
        <w:tc>
          <w:tcPr>
            <w:tcW w:w="1606" w:type="dxa"/>
          </w:tcPr>
          <w:p>
            <w:pPr>
              <w:widowControl/>
              <w:jc w:val="center"/>
              <w:rPr>
                <w:rFonts w:ascii="Arial" w:hAnsi="Arial" w:cs="Arial"/>
                <w:color w:val="000000"/>
                <w:kern w:val="0"/>
              </w:rPr>
            </w:pPr>
          </w:p>
        </w:tc>
        <w:tc>
          <w:tcPr>
            <w:tcW w:w="2159" w:type="dxa"/>
            <w:vAlign w:val="center"/>
          </w:tcPr>
          <w:p>
            <w:pPr>
              <w:widowControl/>
              <w:jc w:val="center"/>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widowControl/>
              <w:jc w:val="center"/>
            </w:pPr>
            <w:r>
              <w:rPr>
                <w:rFonts w:hint="eastAsia" w:ascii="Calibri" w:hAnsi="Calibri" w:cs="Arial"/>
                <w:color w:val="000000"/>
                <w:kern w:val="0"/>
              </w:rPr>
              <w:t>竣工日期</w:t>
            </w:r>
          </w:p>
        </w:tc>
        <w:tc>
          <w:tcPr>
            <w:tcW w:w="1985" w:type="dxa"/>
            <w:vAlign w:val="center"/>
          </w:tcPr>
          <w:p>
            <w:pPr>
              <w:widowControl/>
              <w:jc w:val="center"/>
              <w:rPr>
                <w:rFonts w:ascii="Arial" w:hAnsi="Arial" w:cs="Arial"/>
                <w:color w:val="000000"/>
                <w:kern w:val="0"/>
              </w:rPr>
            </w:pPr>
          </w:p>
        </w:tc>
        <w:tc>
          <w:tcPr>
            <w:tcW w:w="1606" w:type="dxa"/>
          </w:tcPr>
          <w:p>
            <w:pPr>
              <w:widowControl/>
              <w:jc w:val="center"/>
              <w:rPr>
                <w:rFonts w:ascii="Arial" w:hAnsi="Arial" w:cs="Arial"/>
                <w:color w:val="000000"/>
                <w:kern w:val="0"/>
              </w:rPr>
            </w:pPr>
          </w:p>
        </w:tc>
        <w:tc>
          <w:tcPr>
            <w:tcW w:w="2159" w:type="dxa"/>
            <w:vAlign w:val="center"/>
          </w:tcPr>
          <w:p>
            <w:pPr>
              <w:widowControl/>
              <w:jc w:val="center"/>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widowControl/>
              <w:jc w:val="center"/>
            </w:pPr>
            <w:r>
              <w:rPr>
                <w:rFonts w:hint="eastAsia"/>
              </w:rPr>
              <w:t>地质条件</w:t>
            </w:r>
          </w:p>
        </w:tc>
        <w:tc>
          <w:tcPr>
            <w:tcW w:w="1985" w:type="dxa"/>
            <w:vAlign w:val="center"/>
          </w:tcPr>
          <w:p>
            <w:pPr>
              <w:widowControl/>
              <w:jc w:val="center"/>
              <w:rPr>
                <w:rFonts w:ascii="Arial" w:hAnsi="Arial" w:cs="Arial"/>
                <w:color w:val="000000"/>
                <w:kern w:val="0"/>
              </w:rPr>
            </w:pPr>
            <w:r>
              <w:rPr>
                <w:rFonts w:hint="eastAsia"/>
              </w:rPr>
              <w:t>土层</w:t>
            </w:r>
          </w:p>
        </w:tc>
        <w:tc>
          <w:tcPr>
            <w:tcW w:w="1606" w:type="dxa"/>
          </w:tcPr>
          <w:p>
            <w:pPr>
              <w:widowControl/>
              <w:jc w:val="left"/>
              <w:rPr>
                <w:rFonts w:asciiTheme="minorEastAsia" w:hAnsiTheme="minorEastAsia" w:eastAsiaTheme="minorEastAsia" w:cstheme="minorEastAsia"/>
                <w:color w:val="000000"/>
                <w:kern w:val="0"/>
                <w:lang w:bidi="ar"/>
              </w:rPr>
            </w:pPr>
          </w:p>
        </w:tc>
        <w:tc>
          <w:tcPr>
            <w:tcW w:w="2159" w:type="dxa"/>
            <w:vMerge w:val="restart"/>
            <w:vAlign w:val="center"/>
          </w:tcPr>
          <w:p>
            <w:pPr>
              <w:widowControl/>
              <w:jc w:val="left"/>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rPr>
              <w:t>岩层</w:t>
            </w:r>
          </w:p>
        </w:tc>
        <w:tc>
          <w:tcPr>
            <w:tcW w:w="1606" w:type="dxa"/>
          </w:tcPr>
          <w:p>
            <w:pPr>
              <w:widowControl/>
              <w:jc w:val="left"/>
            </w:pPr>
          </w:p>
        </w:tc>
        <w:tc>
          <w:tcPr>
            <w:tcW w:w="2159"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pPr>
            <w:r>
              <w:rPr>
                <w:rFonts w:hint="eastAsia"/>
              </w:rPr>
              <w:t>砂卵石层</w:t>
            </w:r>
          </w:p>
        </w:tc>
        <w:tc>
          <w:tcPr>
            <w:tcW w:w="1606" w:type="dxa"/>
          </w:tcPr>
          <w:p>
            <w:pPr>
              <w:widowControl/>
              <w:jc w:val="left"/>
            </w:pPr>
          </w:p>
        </w:tc>
        <w:tc>
          <w:tcPr>
            <w:tcW w:w="2159"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pPr>
            <w:r>
              <w:rPr>
                <w:rFonts w:hint="eastAsia"/>
              </w:rPr>
              <w:t>软基</w:t>
            </w:r>
          </w:p>
        </w:tc>
        <w:tc>
          <w:tcPr>
            <w:tcW w:w="1606" w:type="dxa"/>
          </w:tcPr>
          <w:p>
            <w:pPr>
              <w:widowControl/>
              <w:jc w:val="left"/>
            </w:pPr>
          </w:p>
        </w:tc>
        <w:tc>
          <w:tcPr>
            <w:tcW w:w="2159"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rPr>
              <w:t>其他</w:t>
            </w:r>
          </w:p>
        </w:tc>
        <w:tc>
          <w:tcPr>
            <w:tcW w:w="1606" w:type="dxa"/>
          </w:tcPr>
          <w:p>
            <w:pPr>
              <w:widowControl/>
              <w:jc w:val="left"/>
            </w:pPr>
          </w:p>
        </w:tc>
        <w:tc>
          <w:tcPr>
            <w:tcW w:w="2159"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widowControl/>
              <w:jc w:val="center"/>
            </w:pPr>
            <w:r>
              <w:rPr>
                <w:rFonts w:hint="eastAsia"/>
              </w:rPr>
              <w:t>地理环境</w:t>
            </w:r>
          </w:p>
        </w:tc>
        <w:tc>
          <w:tcPr>
            <w:tcW w:w="1985" w:type="dxa"/>
            <w:vAlign w:val="center"/>
          </w:tcPr>
          <w:p>
            <w:pPr>
              <w:widowControl/>
              <w:jc w:val="center"/>
            </w:pPr>
            <w:r>
              <w:rPr>
                <w:rFonts w:hint="eastAsia"/>
              </w:rPr>
              <w:t>山岭</w:t>
            </w:r>
          </w:p>
        </w:tc>
        <w:tc>
          <w:tcPr>
            <w:tcW w:w="1606" w:type="dxa"/>
          </w:tcPr>
          <w:p>
            <w:pPr>
              <w:widowControl/>
              <w:jc w:val="left"/>
              <w:rPr>
                <w:rFonts w:ascii="Arial" w:hAnsi="Arial" w:cs="Arial"/>
                <w:color w:val="000000"/>
                <w:kern w:val="0"/>
                <w:shd w:val="clear" w:color="FFFFFF" w:fill="D9D9D9"/>
              </w:rPr>
            </w:pPr>
          </w:p>
        </w:tc>
        <w:tc>
          <w:tcPr>
            <w:tcW w:w="2159" w:type="dxa"/>
            <w:vMerge w:val="restart"/>
            <w:vAlign w:val="center"/>
          </w:tcPr>
          <w:p>
            <w:pPr>
              <w:widowControl/>
              <w:jc w:val="left"/>
              <w:rPr>
                <w:rFonts w:ascii="Arial" w:hAnsi="Arial" w:cs="Arial"/>
                <w:color w:val="000000"/>
                <w:kern w:val="0"/>
                <w:shd w:val="clear" w:color="FFFFFF" w:fill="D9D9D9"/>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pPr>
            <w:r>
              <w:rPr>
                <w:rFonts w:hint="eastAsia"/>
              </w:rPr>
              <w:t>城市</w:t>
            </w:r>
          </w:p>
        </w:tc>
        <w:tc>
          <w:tcPr>
            <w:tcW w:w="1606" w:type="dxa"/>
          </w:tcPr>
          <w:p>
            <w:pPr>
              <w:widowControl/>
              <w:jc w:val="left"/>
              <w:rPr>
                <w:rFonts w:ascii="Arial" w:hAnsi="Arial" w:cs="Arial"/>
                <w:color w:val="000000"/>
                <w:kern w:val="0"/>
                <w:shd w:val="clear" w:color="FFFFFF" w:fill="D9D9D9"/>
              </w:rPr>
            </w:pPr>
          </w:p>
        </w:tc>
        <w:tc>
          <w:tcPr>
            <w:tcW w:w="2159" w:type="dxa"/>
            <w:vMerge w:val="continue"/>
            <w:vAlign w:val="center"/>
          </w:tcPr>
          <w:p>
            <w:pPr>
              <w:widowControl/>
              <w:jc w:val="left"/>
              <w:rPr>
                <w:rFonts w:ascii="Arial" w:hAnsi="Arial" w:cs="Arial"/>
                <w:color w:val="000000"/>
                <w:kern w:val="0"/>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pPr>
            <w:r>
              <w:rPr>
                <w:rFonts w:hint="eastAsia"/>
              </w:rPr>
              <w:t>水底</w:t>
            </w:r>
          </w:p>
        </w:tc>
        <w:tc>
          <w:tcPr>
            <w:tcW w:w="1606" w:type="dxa"/>
          </w:tcPr>
          <w:p>
            <w:pPr>
              <w:widowControl/>
              <w:jc w:val="left"/>
              <w:rPr>
                <w:rFonts w:ascii="Arial" w:hAnsi="Arial" w:cs="Arial"/>
                <w:color w:val="000000"/>
                <w:kern w:val="0"/>
                <w:shd w:val="clear" w:color="FFFFFF" w:fill="D9D9D9"/>
              </w:rPr>
            </w:pPr>
          </w:p>
        </w:tc>
        <w:tc>
          <w:tcPr>
            <w:tcW w:w="2159" w:type="dxa"/>
            <w:vMerge w:val="continue"/>
            <w:vAlign w:val="center"/>
          </w:tcPr>
          <w:p>
            <w:pPr>
              <w:widowControl/>
              <w:jc w:val="left"/>
              <w:rPr>
                <w:rFonts w:ascii="Arial" w:hAnsi="Arial" w:cs="Arial"/>
                <w:color w:val="000000"/>
                <w:kern w:val="0"/>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widowControl/>
              <w:jc w:val="center"/>
            </w:pPr>
            <w:r>
              <w:rPr>
                <w:rFonts w:hint="eastAsia"/>
              </w:rPr>
              <w:t>周边环境</w:t>
            </w: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江、河、湖、海</w:t>
            </w:r>
          </w:p>
        </w:tc>
        <w:tc>
          <w:tcPr>
            <w:tcW w:w="1606" w:type="dxa"/>
          </w:tcPr>
          <w:p>
            <w:pPr>
              <w:widowControl/>
              <w:jc w:val="left"/>
              <w:rPr>
                <w:rFonts w:asciiTheme="minorEastAsia" w:hAnsiTheme="minorEastAsia" w:eastAsiaTheme="minorEastAsia" w:cstheme="minorEastAsia"/>
                <w:color w:val="000000"/>
                <w:kern w:val="0"/>
                <w:lang w:bidi="ar"/>
              </w:rPr>
            </w:pPr>
          </w:p>
        </w:tc>
        <w:tc>
          <w:tcPr>
            <w:tcW w:w="2159" w:type="dxa"/>
            <w:vMerge w:val="restart"/>
            <w:vAlign w:val="center"/>
          </w:tcPr>
          <w:p>
            <w:pPr>
              <w:widowControl/>
              <w:jc w:val="left"/>
              <w:rPr>
                <w:rFonts w:ascii="Arial" w:hAnsi="Arial"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既有建构筑物</w:t>
            </w:r>
          </w:p>
        </w:tc>
        <w:tc>
          <w:tcPr>
            <w:tcW w:w="1606" w:type="dxa"/>
          </w:tcPr>
          <w:p>
            <w:pPr>
              <w:widowControl/>
              <w:jc w:val="left"/>
              <w:rPr>
                <w:rFonts w:ascii="Arial" w:hAnsi="Arial" w:cs="Arial"/>
                <w:color w:val="000000"/>
                <w:kern w:val="0"/>
              </w:rPr>
            </w:pP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铁路</w:t>
            </w:r>
          </w:p>
        </w:tc>
        <w:tc>
          <w:tcPr>
            <w:tcW w:w="1606" w:type="dxa"/>
          </w:tcPr>
          <w:p>
            <w:pPr>
              <w:widowControl/>
              <w:jc w:val="left"/>
              <w:rPr>
                <w:rFonts w:ascii="Arial" w:hAnsi="Arial" w:cs="Arial"/>
                <w:color w:val="000000"/>
                <w:kern w:val="0"/>
              </w:rPr>
            </w:pP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地下管线</w:t>
            </w:r>
          </w:p>
        </w:tc>
        <w:tc>
          <w:tcPr>
            <w:tcW w:w="1606" w:type="dxa"/>
          </w:tcPr>
          <w:p>
            <w:pPr>
              <w:widowControl/>
              <w:jc w:val="left"/>
              <w:rPr>
                <w:rFonts w:ascii="Arial" w:hAnsi="Arial" w:cs="Arial"/>
                <w:color w:val="000000"/>
                <w:kern w:val="0"/>
              </w:rPr>
            </w:pP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其他</w:t>
            </w:r>
          </w:p>
        </w:tc>
        <w:tc>
          <w:tcPr>
            <w:tcW w:w="1606" w:type="dxa"/>
          </w:tcPr>
          <w:p>
            <w:pPr>
              <w:widowControl/>
              <w:jc w:val="left"/>
              <w:rPr>
                <w:rFonts w:ascii="Arial" w:hAnsi="Arial" w:cs="Arial"/>
                <w:color w:val="000000"/>
                <w:kern w:val="0"/>
              </w:rPr>
            </w:pP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widowControl/>
              <w:jc w:val="center"/>
            </w:pPr>
            <w:r>
              <w:rPr>
                <w:rFonts w:hint="eastAsia"/>
              </w:rPr>
              <w:t>施工方法</w:t>
            </w: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明挖</w:t>
            </w:r>
          </w:p>
        </w:tc>
        <w:tc>
          <w:tcPr>
            <w:tcW w:w="1606" w:type="dxa"/>
          </w:tcPr>
          <w:p>
            <w:pPr>
              <w:widowControl/>
              <w:jc w:val="left"/>
              <w:rPr>
                <w:rFonts w:asciiTheme="minorEastAsia" w:hAnsiTheme="minorEastAsia" w:eastAsiaTheme="minorEastAsia" w:cstheme="minorEastAsia"/>
                <w:color w:val="000000"/>
                <w:kern w:val="0"/>
                <w:lang w:bidi="ar"/>
              </w:rPr>
            </w:pPr>
          </w:p>
        </w:tc>
        <w:tc>
          <w:tcPr>
            <w:tcW w:w="2159" w:type="dxa"/>
            <w:vMerge w:val="restart"/>
            <w:vAlign w:val="center"/>
          </w:tcPr>
          <w:p>
            <w:pPr>
              <w:widowControl/>
              <w:jc w:val="left"/>
              <w:rPr>
                <w:rFonts w:ascii="Arial" w:hAnsi="Arial"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restart"/>
            <w:vAlign w:val="center"/>
          </w:tcPr>
          <w:p>
            <w:pPr>
              <w:widowControl/>
              <w:jc w:val="center"/>
              <w:rPr>
                <w:rFonts w:ascii="Arial" w:hAnsi="Arial" w:cs="Arial"/>
                <w:color w:val="000000"/>
                <w:kern w:val="0"/>
              </w:rPr>
            </w:pPr>
            <w:r>
              <w:rPr>
                <w:rFonts w:hint="eastAsia" w:ascii="Arial" w:hAnsi="Arial" w:cs="Arial"/>
                <w:color w:val="000000"/>
                <w:kern w:val="0"/>
              </w:rPr>
              <w:t>暗挖</w:t>
            </w:r>
          </w:p>
        </w:tc>
        <w:tc>
          <w:tcPr>
            <w:tcW w:w="1606" w:type="dxa"/>
          </w:tcPr>
          <w:p>
            <w:pPr>
              <w:widowControl/>
              <w:jc w:val="left"/>
              <w:rPr>
                <w:rFonts w:ascii="Arial" w:hAnsi="Arial" w:cs="Arial"/>
                <w:color w:val="000000"/>
                <w:kern w:val="0"/>
              </w:rPr>
            </w:pPr>
            <w:r>
              <w:rPr>
                <w:rFonts w:hint="eastAsia" w:ascii="Arial" w:hAnsi="Arial" w:cs="Arial"/>
                <w:color w:val="000000"/>
                <w:kern w:val="0"/>
              </w:rPr>
              <w:t>全断面</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continue"/>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r>
              <w:rPr>
                <w:rFonts w:hint="eastAsia" w:ascii="Arial" w:hAnsi="Arial" w:cs="Arial"/>
                <w:color w:val="000000"/>
                <w:kern w:val="0"/>
              </w:rPr>
              <w:t>台阶法</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continue"/>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r>
              <w:rPr>
                <w:rFonts w:hint="eastAsia" w:ascii="Arial" w:hAnsi="Arial" w:cs="Arial"/>
                <w:color w:val="000000"/>
                <w:kern w:val="0"/>
              </w:rPr>
              <w:t>柱洞法</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continue"/>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r>
              <w:rPr>
                <w:rFonts w:hint="eastAsia" w:ascii="Arial" w:hAnsi="Arial" w:cs="Arial"/>
                <w:color w:val="000000"/>
                <w:kern w:val="0"/>
              </w:rPr>
              <w:t>中洞法</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continue"/>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r>
              <w:rPr>
                <w:rFonts w:hint="eastAsia" w:ascii="Arial" w:hAnsi="Arial" w:cs="Arial"/>
                <w:color w:val="000000"/>
                <w:kern w:val="0"/>
              </w:rPr>
              <w:t>侧洞法</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continue"/>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r>
              <w:rPr>
                <w:rFonts w:hint="eastAsia" w:ascii="Arial" w:hAnsi="Arial" w:cs="Arial"/>
                <w:color w:val="000000"/>
                <w:kern w:val="0"/>
              </w:rPr>
              <w:t>其他</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盖挖</w:t>
            </w:r>
          </w:p>
        </w:tc>
        <w:tc>
          <w:tcPr>
            <w:tcW w:w="1606" w:type="dxa"/>
          </w:tcPr>
          <w:p>
            <w:pPr>
              <w:widowControl/>
              <w:jc w:val="left"/>
              <w:rPr>
                <w:rFonts w:ascii="Arial" w:hAnsi="Arial" w:cs="Arial"/>
                <w:color w:val="000000"/>
                <w:kern w:val="0"/>
              </w:rPr>
            </w:pP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restart"/>
            <w:vAlign w:val="center"/>
          </w:tcPr>
          <w:p>
            <w:pPr>
              <w:widowControl/>
              <w:jc w:val="center"/>
              <w:rPr>
                <w:rFonts w:ascii="Arial" w:hAnsi="Arial" w:cs="Arial"/>
                <w:color w:val="000000"/>
                <w:kern w:val="0"/>
              </w:rPr>
            </w:pPr>
            <w:r>
              <w:rPr>
                <w:rFonts w:hint="eastAsia" w:ascii="Arial" w:hAnsi="Arial" w:cs="Arial"/>
                <w:color w:val="000000"/>
                <w:kern w:val="0"/>
              </w:rPr>
              <w:t>盾构</w:t>
            </w:r>
          </w:p>
        </w:tc>
        <w:tc>
          <w:tcPr>
            <w:tcW w:w="1606" w:type="dxa"/>
          </w:tcPr>
          <w:p>
            <w:pPr>
              <w:widowControl/>
              <w:jc w:val="left"/>
              <w:rPr>
                <w:rFonts w:ascii="Arial" w:hAnsi="Arial" w:cs="Arial"/>
                <w:color w:val="000000"/>
                <w:kern w:val="0"/>
              </w:rPr>
            </w:pPr>
            <w:r>
              <w:rPr>
                <w:rFonts w:hint="eastAsia" w:ascii="Arial" w:hAnsi="Arial" w:cs="Arial"/>
                <w:color w:val="000000"/>
                <w:kern w:val="0"/>
              </w:rPr>
              <w:t>泥水法</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continue"/>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r>
              <w:rPr>
                <w:rFonts w:hint="eastAsia" w:ascii="Arial" w:hAnsi="Arial" w:cs="Arial"/>
                <w:color w:val="000000"/>
                <w:kern w:val="0"/>
              </w:rPr>
              <w:t>土压法</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continue"/>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r>
              <w:rPr>
                <w:rFonts w:hint="eastAsia" w:ascii="Arial" w:hAnsi="Arial" w:cs="Arial"/>
                <w:color w:val="000000"/>
                <w:kern w:val="0"/>
              </w:rPr>
              <w:t>泥水土压混合</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Merge w:val="continue"/>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r>
              <w:rPr>
                <w:rFonts w:hint="eastAsia" w:ascii="Arial" w:hAnsi="Arial" w:cs="Arial"/>
                <w:color w:val="000000"/>
                <w:kern w:val="0"/>
              </w:rPr>
              <w:t>其他</w:t>
            </w: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widowControl/>
              <w:jc w:val="center"/>
              <w:rPr>
                <w:rFonts w:ascii="Calibri" w:hAnsi="Calibri" w:cs="Arial"/>
                <w:color w:val="000000"/>
                <w:kern w:val="0"/>
              </w:rPr>
            </w:pPr>
            <w:r>
              <w:rPr>
                <w:rFonts w:hint="eastAsia"/>
              </w:rPr>
              <w:t>断面形式</w:t>
            </w: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马蹄形</w:t>
            </w:r>
          </w:p>
        </w:tc>
        <w:tc>
          <w:tcPr>
            <w:tcW w:w="1606" w:type="dxa"/>
          </w:tcPr>
          <w:p>
            <w:pPr>
              <w:widowControl/>
              <w:jc w:val="left"/>
              <w:rPr>
                <w:rFonts w:asciiTheme="minorEastAsia" w:hAnsiTheme="minorEastAsia" w:eastAsiaTheme="minorEastAsia" w:cstheme="minorEastAsia"/>
                <w:color w:val="000000"/>
                <w:kern w:val="0"/>
                <w:lang w:bidi="ar"/>
              </w:rPr>
            </w:pPr>
          </w:p>
        </w:tc>
        <w:tc>
          <w:tcPr>
            <w:tcW w:w="2159" w:type="dxa"/>
            <w:vMerge w:val="restart"/>
            <w:vAlign w:val="center"/>
          </w:tcPr>
          <w:p>
            <w:pPr>
              <w:widowControl/>
              <w:jc w:val="left"/>
              <w:rPr>
                <w:rFonts w:ascii="Arial" w:hAnsi="Arial"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圆形</w:t>
            </w:r>
          </w:p>
        </w:tc>
        <w:tc>
          <w:tcPr>
            <w:tcW w:w="1606" w:type="dxa"/>
          </w:tcPr>
          <w:p>
            <w:pPr>
              <w:widowControl/>
              <w:jc w:val="left"/>
              <w:rPr>
                <w:rFonts w:ascii="Arial" w:hAnsi="Arial" w:cs="Arial"/>
                <w:color w:val="000000"/>
                <w:kern w:val="0"/>
              </w:rPr>
            </w:pP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拱形</w:t>
            </w:r>
          </w:p>
        </w:tc>
        <w:tc>
          <w:tcPr>
            <w:tcW w:w="1606" w:type="dxa"/>
          </w:tcPr>
          <w:p>
            <w:pPr>
              <w:widowControl/>
              <w:jc w:val="left"/>
              <w:rPr>
                <w:rFonts w:ascii="Arial" w:hAnsi="Arial" w:cs="Arial"/>
                <w:color w:val="000000"/>
                <w:kern w:val="0"/>
              </w:rPr>
            </w:pP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pPr>
          </w:p>
        </w:tc>
        <w:tc>
          <w:tcPr>
            <w:tcW w:w="1985" w:type="dxa"/>
            <w:vAlign w:val="center"/>
          </w:tcPr>
          <w:p>
            <w:pPr>
              <w:widowControl/>
              <w:jc w:val="center"/>
              <w:rPr>
                <w:rFonts w:ascii="Arial" w:hAnsi="Arial" w:cs="Arial"/>
                <w:color w:val="000000"/>
                <w:kern w:val="0"/>
              </w:rPr>
            </w:pPr>
            <w:r>
              <w:rPr>
                <w:rFonts w:hint="eastAsia" w:ascii="Arial" w:hAnsi="Arial" w:cs="Arial"/>
                <w:color w:val="000000"/>
                <w:kern w:val="0"/>
              </w:rPr>
              <w:t>其他</w:t>
            </w:r>
          </w:p>
        </w:tc>
        <w:tc>
          <w:tcPr>
            <w:tcW w:w="1606" w:type="dxa"/>
          </w:tcPr>
          <w:p>
            <w:pPr>
              <w:widowControl/>
              <w:jc w:val="left"/>
              <w:rPr>
                <w:rFonts w:ascii="Arial" w:hAnsi="Arial" w:cs="Arial"/>
                <w:color w:val="000000"/>
                <w:kern w:val="0"/>
              </w:rPr>
            </w:pPr>
          </w:p>
        </w:tc>
        <w:tc>
          <w:tcPr>
            <w:tcW w:w="2159" w:type="dxa"/>
            <w:vMerge w:val="continue"/>
            <w:vAlign w:val="center"/>
          </w:tcPr>
          <w:p>
            <w:pPr>
              <w:widowControl/>
              <w:jc w:val="left"/>
              <w:rPr>
                <w:rFonts w:ascii="Arial" w:hAnsi="Arial"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widowControl/>
              <w:jc w:val="center"/>
            </w:pPr>
            <w:r>
              <w:rPr>
                <w:rFonts w:hint="eastAsia"/>
              </w:rPr>
              <w:t>隧道结构厚度（）mm</w:t>
            </w:r>
          </w:p>
        </w:tc>
        <w:tc>
          <w:tcPr>
            <w:tcW w:w="1985" w:type="dxa"/>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p>
        </w:tc>
        <w:tc>
          <w:tcPr>
            <w:tcW w:w="2159" w:type="dxa"/>
            <w:vAlign w:val="center"/>
          </w:tcPr>
          <w:p>
            <w:pPr>
              <w:widowControl/>
              <w:jc w:val="left"/>
              <w:rPr>
                <w:rFonts w:ascii="Arial" w:hAnsi="Arial" w:cs="Arial"/>
                <w:color w:val="000000"/>
                <w:kern w:val="0"/>
              </w:rPr>
            </w:pPr>
            <w:r>
              <w:rPr>
                <w:rFonts w:hint="eastAsia" w:ascii="Arial" w:hAnsi="Arial" w:cs="Arial"/>
                <w:color w:val="000000"/>
                <w:kern w:val="0"/>
              </w:rPr>
              <w:t>保留到整数位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widowControl/>
              <w:jc w:val="center"/>
            </w:pPr>
            <w:r>
              <w:rPr>
                <w:rFonts w:hint="eastAsia"/>
              </w:rPr>
              <w:t>隧道埋深</w:t>
            </w:r>
            <w:r>
              <w:rPr>
                <w:rFonts w:hint="eastAsia" w:ascii="Arial" w:hAnsi="Arial" w:cs="Arial"/>
                <w:color w:val="000000"/>
                <w:kern w:val="0"/>
              </w:rPr>
              <w:t>（  ）m</w:t>
            </w:r>
          </w:p>
        </w:tc>
        <w:tc>
          <w:tcPr>
            <w:tcW w:w="1985" w:type="dxa"/>
            <w:vAlign w:val="center"/>
          </w:tcPr>
          <w:p>
            <w:pPr>
              <w:widowControl/>
              <w:jc w:val="center"/>
              <w:rPr>
                <w:rFonts w:ascii="Arial" w:hAnsi="Arial" w:cs="Arial"/>
                <w:color w:val="000000"/>
                <w:kern w:val="0"/>
              </w:rPr>
            </w:pPr>
          </w:p>
        </w:tc>
        <w:tc>
          <w:tcPr>
            <w:tcW w:w="1606" w:type="dxa"/>
          </w:tcPr>
          <w:p>
            <w:pPr>
              <w:widowControl/>
              <w:jc w:val="left"/>
              <w:rPr>
                <w:rFonts w:ascii="Arial" w:hAnsi="Arial" w:cs="Arial"/>
                <w:color w:val="000000"/>
                <w:kern w:val="0"/>
              </w:rPr>
            </w:pPr>
          </w:p>
        </w:tc>
        <w:tc>
          <w:tcPr>
            <w:tcW w:w="2159" w:type="dxa"/>
            <w:vAlign w:val="center"/>
          </w:tcPr>
          <w:p>
            <w:pPr>
              <w:widowControl/>
              <w:jc w:val="left"/>
              <w:rPr>
                <w:rFonts w:ascii="Arial" w:hAnsi="Arial" w:cs="Arial"/>
                <w:color w:val="000000"/>
                <w:kern w:val="0"/>
              </w:rPr>
            </w:pPr>
            <w:r>
              <w:rPr>
                <w:rFonts w:hint="eastAsia" w:ascii="Arial" w:hAnsi="Arial" w:cs="Arial"/>
                <w:color w:val="000000"/>
                <w:kern w:val="0"/>
              </w:rPr>
              <w:t>保留小数点后两位小数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widowControl/>
              <w:jc w:val="center"/>
              <w:rPr>
                <w:rFonts w:ascii="Calibri" w:hAnsi="Calibri" w:cs="Arial"/>
                <w:color w:val="000000"/>
                <w:kern w:val="0"/>
              </w:rPr>
            </w:pPr>
            <w:r>
              <w:rPr>
                <w:rFonts w:hint="eastAsia"/>
              </w:rPr>
              <w:t>隧道长度</w:t>
            </w:r>
            <w:r>
              <w:rPr>
                <w:rFonts w:hint="eastAsia" w:ascii="Arial" w:hAnsi="Arial" w:cs="Arial"/>
                <w:color w:val="000000"/>
                <w:kern w:val="0"/>
              </w:rPr>
              <w:t>（  ）m</w:t>
            </w:r>
          </w:p>
        </w:tc>
        <w:tc>
          <w:tcPr>
            <w:tcW w:w="1985" w:type="dxa"/>
            <w:vAlign w:val="center"/>
          </w:tcPr>
          <w:p>
            <w:pPr>
              <w:widowControl/>
              <w:jc w:val="center"/>
              <w:rPr>
                <w:rFonts w:ascii="Calibri" w:hAnsi="Calibri" w:cs="Arial"/>
                <w:color w:val="000000"/>
                <w:kern w:val="0"/>
              </w:rPr>
            </w:pPr>
          </w:p>
        </w:tc>
        <w:tc>
          <w:tcPr>
            <w:tcW w:w="1606" w:type="dxa"/>
          </w:tcPr>
          <w:p>
            <w:pPr>
              <w:widowControl/>
              <w:jc w:val="left"/>
              <w:rPr>
                <w:rFonts w:ascii="Calibri" w:hAnsi="Calibri" w:cs="Arial"/>
                <w:color w:val="000000"/>
                <w:kern w:val="0"/>
              </w:rPr>
            </w:pPr>
          </w:p>
        </w:tc>
        <w:tc>
          <w:tcPr>
            <w:tcW w:w="2159" w:type="dxa"/>
            <w:vAlign w:val="center"/>
          </w:tcPr>
          <w:p>
            <w:pPr>
              <w:widowControl/>
              <w:jc w:val="left"/>
              <w:rPr>
                <w:rFonts w:ascii="Calibri" w:hAnsi="Calibri" w:cs="Arial"/>
                <w:color w:val="000000"/>
                <w:kern w:val="0"/>
              </w:rPr>
            </w:pPr>
            <w:r>
              <w:rPr>
                <w:rFonts w:hint="eastAsia" w:ascii="Calibri" w:hAnsi="Calibri" w:cs="Arial"/>
                <w:color w:val="000000"/>
                <w:kern w:val="0"/>
              </w:rPr>
              <w:t>保留小数点后两位小数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widowControl/>
              <w:jc w:val="center"/>
              <w:rPr>
                <w:rFonts w:ascii="Calibri" w:hAnsi="Calibri" w:cs="Arial"/>
                <w:color w:val="000000"/>
                <w:kern w:val="0"/>
              </w:rPr>
            </w:pPr>
            <w:r>
              <w:rPr>
                <w:rFonts w:hint="eastAsia"/>
              </w:rPr>
              <w:t>隧道结构净宽度</w:t>
            </w:r>
            <w:r>
              <w:rPr>
                <w:rFonts w:hint="eastAsia" w:ascii="Arial" w:hAnsi="Arial" w:cs="Arial"/>
                <w:color w:val="000000"/>
                <w:kern w:val="0"/>
              </w:rPr>
              <w:t>（  ）m</w:t>
            </w:r>
          </w:p>
        </w:tc>
        <w:tc>
          <w:tcPr>
            <w:tcW w:w="1985" w:type="dxa"/>
            <w:vAlign w:val="center"/>
          </w:tcPr>
          <w:p>
            <w:pPr>
              <w:widowControl/>
              <w:jc w:val="center"/>
              <w:rPr>
                <w:rFonts w:ascii="Calibri" w:hAnsi="Calibri" w:cs="Arial"/>
                <w:color w:val="000000"/>
                <w:kern w:val="0"/>
              </w:rPr>
            </w:pPr>
          </w:p>
        </w:tc>
        <w:tc>
          <w:tcPr>
            <w:tcW w:w="1606" w:type="dxa"/>
          </w:tcPr>
          <w:p>
            <w:pPr>
              <w:widowControl/>
              <w:jc w:val="left"/>
              <w:rPr>
                <w:rFonts w:ascii="Calibri" w:hAnsi="Calibri" w:cs="Arial"/>
                <w:color w:val="000000"/>
                <w:kern w:val="0"/>
              </w:rPr>
            </w:pPr>
          </w:p>
        </w:tc>
        <w:tc>
          <w:tcPr>
            <w:tcW w:w="2159" w:type="dxa"/>
            <w:vAlign w:val="center"/>
          </w:tcPr>
          <w:p>
            <w:pPr>
              <w:widowControl/>
              <w:jc w:val="left"/>
              <w:rPr>
                <w:rFonts w:ascii="Calibri" w:hAnsi="Calibri" w:cs="Arial"/>
                <w:color w:val="000000"/>
                <w:kern w:val="0"/>
              </w:rPr>
            </w:pPr>
            <w:r>
              <w:rPr>
                <w:rFonts w:hint="eastAsia" w:ascii="Calibri" w:hAnsi="Calibri" w:cs="Arial"/>
                <w:color w:val="000000"/>
                <w:kern w:val="0"/>
              </w:rPr>
              <w:t>保留小数点后两位小数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围岩分级</w:t>
            </w:r>
          </w:p>
        </w:tc>
        <w:tc>
          <w:tcPr>
            <w:tcW w:w="1985" w:type="dxa"/>
            <w:vAlign w:val="center"/>
          </w:tcPr>
          <w:p>
            <w:pPr>
              <w:widowControl/>
              <w:jc w:val="center"/>
              <w:rPr>
                <w:rFonts w:ascii="Calibri" w:hAnsi="Calibri" w:cs="Arial"/>
                <w:color w:val="000000"/>
                <w:kern w:val="0"/>
              </w:rPr>
            </w:pPr>
            <w:r>
              <w:rPr>
                <w:rFonts w:hint="eastAsia" w:ascii="宋体" w:hAnsi="宋体" w:cs="宋体"/>
                <w:color w:val="000000"/>
                <w:kern w:val="0"/>
              </w:rPr>
              <w:t>Ⅰ级</w:t>
            </w:r>
          </w:p>
        </w:tc>
        <w:tc>
          <w:tcPr>
            <w:tcW w:w="1606" w:type="dxa"/>
          </w:tcPr>
          <w:p>
            <w:pPr>
              <w:widowControl/>
              <w:jc w:val="left"/>
              <w:rPr>
                <w:rFonts w:asciiTheme="minorEastAsia" w:hAnsiTheme="minorEastAsia" w:eastAsiaTheme="minorEastAsia" w:cstheme="minorEastAsia"/>
                <w:color w:val="000000"/>
                <w:kern w:val="0"/>
                <w:lang w:bidi="ar"/>
              </w:rPr>
            </w:pPr>
          </w:p>
        </w:tc>
        <w:tc>
          <w:tcPr>
            <w:tcW w:w="2159" w:type="dxa"/>
            <w:vMerge w:val="restart"/>
            <w:vAlign w:val="center"/>
          </w:tcPr>
          <w:p>
            <w:pPr>
              <w:widowControl/>
              <w:jc w:val="left"/>
              <w:rPr>
                <w:rFonts w:ascii="宋体" w:hAnsi="宋体" w:cs="宋体"/>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rPr>
                <w:rFonts w:ascii="Calibri" w:hAnsi="Calibri" w:cs="Arial"/>
                <w:color w:val="000000"/>
                <w:kern w:val="0"/>
              </w:rPr>
            </w:pPr>
          </w:p>
        </w:tc>
        <w:tc>
          <w:tcPr>
            <w:tcW w:w="1985" w:type="dxa"/>
            <w:vAlign w:val="center"/>
          </w:tcPr>
          <w:p>
            <w:pPr>
              <w:widowControl/>
              <w:jc w:val="center"/>
              <w:rPr>
                <w:rFonts w:ascii="Calibri" w:hAnsi="Calibri" w:cs="Arial"/>
                <w:color w:val="000000"/>
                <w:kern w:val="0"/>
              </w:rPr>
            </w:pPr>
            <w:r>
              <w:rPr>
                <w:rFonts w:hint="eastAsia" w:ascii="宋体" w:hAnsi="宋体" w:cs="宋体"/>
                <w:color w:val="000000"/>
                <w:kern w:val="0"/>
              </w:rPr>
              <w:t>Ⅱ级</w:t>
            </w:r>
          </w:p>
        </w:tc>
        <w:tc>
          <w:tcPr>
            <w:tcW w:w="1606" w:type="dxa"/>
          </w:tcPr>
          <w:p>
            <w:pPr>
              <w:widowControl/>
              <w:jc w:val="center"/>
              <w:rPr>
                <w:rFonts w:ascii="宋体" w:hAnsi="宋体" w:cs="宋体"/>
                <w:color w:val="000000"/>
                <w:kern w:val="0"/>
              </w:rPr>
            </w:pPr>
          </w:p>
        </w:tc>
        <w:tc>
          <w:tcPr>
            <w:tcW w:w="215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rPr>
                <w:rFonts w:ascii="Calibri" w:hAnsi="Calibri" w:cs="Arial"/>
                <w:color w:val="000000"/>
                <w:kern w:val="0"/>
              </w:rPr>
            </w:pPr>
          </w:p>
        </w:tc>
        <w:tc>
          <w:tcPr>
            <w:tcW w:w="1985" w:type="dxa"/>
            <w:vAlign w:val="center"/>
          </w:tcPr>
          <w:p>
            <w:pPr>
              <w:widowControl/>
              <w:jc w:val="center"/>
              <w:rPr>
                <w:rFonts w:ascii="Calibri" w:hAnsi="Calibri" w:cs="Arial"/>
                <w:color w:val="000000"/>
                <w:kern w:val="0"/>
              </w:rPr>
            </w:pPr>
            <w:r>
              <w:rPr>
                <w:rFonts w:hint="eastAsia" w:ascii="宋体" w:hAnsi="宋体" w:cs="宋体"/>
                <w:color w:val="000000"/>
                <w:kern w:val="0"/>
              </w:rPr>
              <w:t>Ⅲ级</w:t>
            </w:r>
          </w:p>
        </w:tc>
        <w:tc>
          <w:tcPr>
            <w:tcW w:w="1606" w:type="dxa"/>
          </w:tcPr>
          <w:p>
            <w:pPr>
              <w:widowControl/>
              <w:jc w:val="center"/>
              <w:rPr>
                <w:rFonts w:ascii="宋体" w:hAnsi="宋体" w:cs="宋体"/>
                <w:color w:val="000000"/>
                <w:kern w:val="0"/>
              </w:rPr>
            </w:pPr>
          </w:p>
        </w:tc>
        <w:tc>
          <w:tcPr>
            <w:tcW w:w="215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rPr>
                <w:rFonts w:ascii="Calibri" w:hAnsi="Calibri" w:cs="Arial"/>
                <w:color w:val="000000"/>
                <w:kern w:val="0"/>
              </w:rPr>
            </w:pPr>
          </w:p>
        </w:tc>
        <w:tc>
          <w:tcPr>
            <w:tcW w:w="1985" w:type="dxa"/>
            <w:vAlign w:val="center"/>
          </w:tcPr>
          <w:p>
            <w:pPr>
              <w:widowControl/>
              <w:jc w:val="center"/>
              <w:rPr>
                <w:rFonts w:ascii="Calibri" w:hAnsi="Calibri" w:cs="Arial"/>
                <w:color w:val="000000"/>
                <w:kern w:val="0"/>
              </w:rPr>
            </w:pPr>
            <w:r>
              <w:rPr>
                <w:rFonts w:hint="eastAsia" w:ascii="宋体" w:hAnsi="宋体" w:cs="宋体"/>
                <w:color w:val="000000"/>
                <w:kern w:val="0"/>
              </w:rPr>
              <w:t>Ⅳ级</w:t>
            </w:r>
          </w:p>
        </w:tc>
        <w:tc>
          <w:tcPr>
            <w:tcW w:w="1606" w:type="dxa"/>
          </w:tcPr>
          <w:p>
            <w:pPr>
              <w:widowControl/>
              <w:jc w:val="center"/>
              <w:rPr>
                <w:rFonts w:ascii="宋体" w:hAnsi="宋体" w:cs="宋体"/>
                <w:color w:val="000000"/>
                <w:kern w:val="0"/>
              </w:rPr>
            </w:pPr>
          </w:p>
        </w:tc>
        <w:tc>
          <w:tcPr>
            <w:tcW w:w="215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rPr>
                <w:rFonts w:ascii="Calibri" w:hAnsi="Calibri" w:cs="Arial"/>
                <w:color w:val="000000"/>
                <w:kern w:val="0"/>
              </w:rPr>
            </w:pPr>
          </w:p>
        </w:tc>
        <w:tc>
          <w:tcPr>
            <w:tcW w:w="1985" w:type="dxa"/>
            <w:vAlign w:val="center"/>
          </w:tcPr>
          <w:p>
            <w:pPr>
              <w:widowControl/>
              <w:jc w:val="center"/>
              <w:rPr>
                <w:rFonts w:ascii="Calibri" w:hAnsi="Calibri" w:cs="Arial"/>
                <w:color w:val="000000"/>
                <w:kern w:val="0"/>
              </w:rPr>
            </w:pPr>
            <w:r>
              <w:rPr>
                <w:rFonts w:hint="eastAsia" w:ascii="宋体" w:hAnsi="宋体" w:cs="宋体"/>
                <w:color w:val="000000"/>
                <w:kern w:val="0"/>
              </w:rPr>
              <w:t>Ⅴ级</w:t>
            </w:r>
          </w:p>
        </w:tc>
        <w:tc>
          <w:tcPr>
            <w:tcW w:w="1606" w:type="dxa"/>
          </w:tcPr>
          <w:p>
            <w:pPr>
              <w:widowControl/>
              <w:jc w:val="center"/>
              <w:rPr>
                <w:rFonts w:ascii="宋体" w:hAnsi="宋体" w:cs="宋体"/>
                <w:color w:val="000000"/>
                <w:kern w:val="0"/>
              </w:rPr>
            </w:pPr>
          </w:p>
        </w:tc>
        <w:tc>
          <w:tcPr>
            <w:tcW w:w="215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widowControl/>
              <w:jc w:val="center"/>
              <w:rPr>
                <w:rFonts w:ascii="Calibri" w:hAnsi="Calibri" w:cs="Arial"/>
                <w:color w:val="000000"/>
                <w:kern w:val="0"/>
              </w:rPr>
            </w:pPr>
          </w:p>
        </w:tc>
        <w:tc>
          <w:tcPr>
            <w:tcW w:w="1985" w:type="dxa"/>
            <w:vAlign w:val="center"/>
          </w:tcPr>
          <w:p>
            <w:pPr>
              <w:widowControl/>
              <w:jc w:val="center"/>
              <w:rPr>
                <w:rFonts w:ascii="宋体" w:hAnsi="宋体" w:cs="宋体"/>
                <w:color w:val="000000"/>
                <w:kern w:val="0"/>
              </w:rPr>
            </w:pPr>
            <w:r>
              <w:rPr>
                <w:rFonts w:hint="eastAsia" w:ascii="宋体" w:hAnsi="宋体" w:cs="宋体"/>
                <w:color w:val="000000"/>
                <w:kern w:val="0"/>
              </w:rPr>
              <w:t>VI级</w:t>
            </w:r>
          </w:p>
        </w:tc>
        <w:tc>
          <w:tcPr>
            <w:tcW w:w="1606" w:type="dxa"/>
          </w:tcPr>
          <w:p>
            <w:pPr>
              <w:widowControl/>
              <w:jc w:val="center"/>
              <w:rPr>
                <w:rFonts w:ascii="宋体" w:hAnsi="宋体" w:cs="宋体"/>
                <w:color w:val="000000"/>
                <w:kern w:val="0"/>
              </w:rPr>
            </w:pPr>
          </w:p>
        </w:tc>
        <w:tc>
          <w:tcPr>
            <w:tcW w:w="2159" w:type="dxa"/>
            <w:vMerge w:val="continue"/>
            <w:vAlign w:val="center"/>
          </w:tcPr>
          <w:p>
            <w:pPr>
              <w:widowControl/>
              <w:jc w:val="center"/>
              <w:rPr>
                <w:rFonts w:ascii="宋体" w:hAnsi="宋体" w:cs="宋体"/>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 xml:space="preserve">4.3.3 </w:t>
      </w:r>
      <w:r>
        <w:rPr>
          <w:rFonts w:hint="eastAsia"/>
        </w:rPr>
        <w:t>隧道工程的实体特征描述见表</w:t>
      </w:r>
      <w:r>
        <w:rPr>
          <w:rFonts w:ascii="宋体" w:hAnsi="宋体"/>
        </w:rPr>
        <w:t>4</w:t>
      </w:r>
      <w:r>
        <w:rPr>
          <w:rFonts w:hint="eastAsia" w:ascii="宋体" w:hAnsi="宋体"/>
        </w:rPr>
        <w:t>.3.</w:t>
      </w:r>
      <w:r>
        <w:rPr>
          <w:rFonts w:ascii="宋体" w:hAnsi="宋体"/>
        </w:rPr>
        <w:t>3</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.3.</w:t>
      </w:r>
      <w:r>
        <w:rPr>
          <w:rFonts w:ascii="宋体" w:hAnsi="宋体"/>
        </w:rPr>
        <w:t xml:space="preserve">3 </w:t>
      </w:r>
      <w:r>
        <w:rPr>
          <w:rFonts w:hint="eastAsia" w:ascii="宋体" w:hAnsi="宋体"/>
        </w:rPr>
        <w:t>隧道工程实体特征表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657"/>
        <w:gridCol w:w="2448"/>
        <w:gridCol w:w="2126"/>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4"/>
            <w:vAlign w:val="center"/>
          </w:tcPr>
          <w:p>
            <w:pPr>
              <w:widowControl/>
              <w:jc w:val="center"/>
            </w:pPr>
            <w:r>
              <w:rPr>
                <w:rFonts w:hint="eastAsia"/>
              </w:rPr>
              <w:t>隧道工程的实体特征描述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448" w:type="dxa"/>
            <w:vAlign w:val="center"/>
          </w:tcPr>
          <w:p>
            <w:pPr>
              <w:widowControl/>
              <w:jc w:val="center"/>
            </w:pPr>
            <w:r>
              <w:rPr>
                <w:rFonts w:hint="eastAsia"/>
              </w:rPr>
              <w:t>特征描述二</w:t>
            </w:r>
          </w:p>
        </w:tc>
        <w:tc>
          <w:tcPr>
            <w:tcW w:w="2126" w:type="dxa"/>
            <w:vAlign w:val="center"/>
          </w:tcPr>
          <w:p>
            <w:pPr>
              <w:widowControl/>
              <w:jc w:val="center"/>
            </w:pPr>
            <w:r>
              <w:rPr>
                <w:rFonts w:hint="eastAsia"/>
              </w:rPr>
              <w:t>特征描述三</w:t>
            </w:r>
          </w:p>
        </w:tc>
        <w:tc>
          <w:tcPr>
            <w:tcW w:w="2066" w:type="dxa"/>
            <w:vAlign w:val="center"/>
          </w:tcPr>
          <w:p>
            <w:pPr>
              <w:widowControl/>
              <w:jc w:val="center"/>
            </w:pPr>
            <w:r>
              <w:rPr>
                <w:rFonts w:hint="eastAsia"/>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地基处理方式</w:t>
            </w:r>
          </w:p>
        </w:tc>
        <w:tc>
          <w:tcPr>
            <w:tcW w:w="2448" w:type="dxa"/>
            <w:vAlign w:val="center"/>
          </w:tcPr>
          <w:p>
            <w:pPr>
              <w:widowControl/>
              <w:jc w:val="center"/>
            </w:pPr>
            <w:r>
              <w:rPr>
                <w:rFonts w:hint="eastAsia"/>
              </w:rPr>
              <w:t>强夯处理</w:t>
            </w:r>
          </w:p>
        </w:tc>
        <w:tc>
          <w:tcPr>
            <w:tcW w:w="2126" w:type="dxa"/>
            <w:vAlign w:val="center"/>
          </w:tcPr>
          <w:p>
            <w:pPr>
              <w:widowControl/>
              <w:jc w:val="center"/>
            </w:pPr>
          </w:p>
        </w:tc>
        <w:tc>
          <w:tcPr>
            <w:tcW w:w="2066" w:type="dxa"/>
            <w:vMerge w:val="restart"/>
            <w:vAlign w:val="center"/>
          </w:tcPr>
          <w:p>
            <w:pPr>
              <w:widowControl/>
              <w:jc w:val="left"/>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Merge w:val="restart"/>
            <w:vAlign w:val="center"/>
          </w:tcPr>
          <w:p>
            <w:pPr>
              <w:widowControl/>
              <w:jc w:val="center"/>
            </w:pPr>
            <w:r>
              <w:rPr>
                <w:rFonts w:hint="eastAsia"/>
              </w:rPr>
              <w:t>桩基处理</w:t>
            </w:r>
          </w:p>
        </w:tc>
        <w:tc>
          <w:tcPr>
            <w:tcW w:w="2126" w:type="dxa"/>
          </w:tcPr>
          <w:p>
            <w:pPr>
              <w:widowControl/>
              <w:jc w:val="center"/>
            </w:pPr>
            <w:r>
              <w:rPr>
                <w:rFonts w:hint="eastAsia" w:ascii="宋体" w:hAnsi="宋体" w:cs="宋体"/>
                <w:kern w:val="0"/>
              </w:rPr>
              <w:t>石灰砂桩</w:t>
            </w: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Merge w:val="continue"/>
            <w:vAlign w:val="center"/>
          </w:tcPr>
          <w:p>
            <w:pPr>
              <w:widowControl/>
              <w:jc w:val="center"/>
            </w:pPr>
          </w:p>
        </w:tc>
        <w:tc>
          <w:tcPr>
            <w:tcW w:w="2126" w:type="dxa"/>
          </w:tcPr>
          <w:p>
            <w:pPr>
              <w:widowControl/>
              <w:jc w:val="center"/>
            </w:pPr>
            <w:r>
              <w:rPr>
                <w:rFonts w:hint="eastAsia" w:ascii="宋体" w:hAnsi="宋体" w:cs="宋体"/>
                <w:kern w:val="0"/>
              </w:rPr>
              <w:t>挤密砂桩</w:t>
            </w: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Merge w:val="continue"/>
            <w:vAlign w:val="center"/>
          </w:tcPr>
          <w:p>
            <w:pPr>
              <w:widowControl/>
              <w:jc w:val="center"/>
            </w:pPr>
          </w:p>
        </w:tc>
        <w:tc>
          <w:tcPr>
            <w:tcW w:w="2126" w:type="dxa"/>
          </w:tcPr>
          <w:p>
            <w:pPr>
              <w:widowControl/>
              <w:jc w:val="center"/>
            </w:pPr>
            <w:r>
              <w:rPr>
                <w:rFonts w:hint="eastAsia" w:ascii="宋体" w:hAnsi="宋体" w:cs="宋体"/>
                <w:kern w:val="0"/>
              </w:rPr>
              <w:t>粉喷桩</w:t>
            </w: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Merge w:val="continue"/>
            <w:vAlign w:val="center"/>
          </w:tcPr>
          <w:p>
            <w:pPr>
              <w:widowControl/>
              <w:jc w:val="center"/>
            </w:pPr>
          </w:p>
        </w:tc>
        <w:tc>
          <w:tcPr>
            <w:tcW w:w="2126" w:type="dxa"/>
          </w:tcPr>
          <w:p>
            <w:pPr>
              <w:widowControl/>
              <w:jc w:val="center"/>
            </w:pPr>
            <w:r>
              <w:rPr>
                <w:rFonts w:hint="eastAsia" w:ascii="宋体" w:hAnsi="宋体" w:cs="宋体"/>
                <w:kern w:val="0"/>
              </w:rPr>
              <w:t>深层搅拌桩</w:t>
            </w: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Merge w:val="continue"/>
            <w:vAlign w:val="center"/>
          </w:tcPr>
          <w:p>
            <w:pPr>
              <w:widowControl/>
              <w:jc w:val="center"/>
            </w:pPr>
          </w:p>
        </w:tc>
        <w:tc>
          <w:tcPr>
            <w:tcW w:w="2126" w:type="dxa"/>
          </w:tcPr>
          <w:p>
            <w:pPr>
              <w:widowControl/>
              <w:jc w:val="center"/>
            </w:pPr>
            <w:r>
              <w:rPr>
                <w:rFonts w:hint="eastAsia" w:ascii="宋体" w:hAnsi="宋体" w:cs="宋体"/>
                <w:kern w:val="0"/>
              </w:rPr>
              <w:t>桩锤冲扩桩</w:t>
            </w: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Merge w:val="continue"/>
            <w:vAlign w:val="center"/>
          </w:tcPr>
          <w:p>
            <w:pPr>
              <w:widowControl/>
              <w:jc w:val="center"/>
            </w:pPr>
          </w:p>
        </w:tc>
        <w:tc>
          <w:tcPr>
            <w:tcW w:w="2126" w:type="dxa"/>
          </w:tcPr>
          <w:p>
            <w:pPr>
              <w:widowControl/>
              <w:jc w:val="center"/>
            </w:pPr>
            <w:r>
              <w:rPr>
                <w:rFonts w:hint="eastAsia" w:ascii="宋体" w:hAnsi="宋体" w:cs="宋体"/>
                <w:kern w:val="0"/>
              </w:rPr>
              <w:t>水泥粉煤灰碎石桩</w:t>
            </w: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Merge w:val="continue"/>
            <w:vAlign w:val="center"/>
          </w:tcPr>
          <w:p>
            <w:pPr>
              <w:widowControl/>
              <w:jc w:val="center"/>
            </w:pPr>
          </w:p>
        </w:tc>
        <w:tc>
          <w:tcPr>
            <w:tcW w:w="2126" w:type="dxa"/>
          </w:tcPr>
          <w:p>
            <w:pPr>
              <w:widowControl/>
              <w:jc w:val="center"/>
            </w:pPr>
            <w:r>
              <w:rPr>
                <w:rFonts w:hint="eastAsia" w:ascii="宋体" w:hAnsi="宋体" w:cs="宋体"/>
                <w:kern w:val="0"/>
              </w:rPr>
              <w:t>预应力管桩</w:t>
            </w: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Merge w:val="continue"/>
            <w:vAlign w:val="center"/>
          </w:tcPr>
          <w:p>
            <w:pPr>
              <w:widowControl/>
              <w:jc w:val="center"/>
            </w:pPr>
          </w:p>
        </w:tc>
        <w:tc>
          <w:tcPr>
            <w:tcW w:w="2126" w:type="dxa"/>
          </w:tcPr>
          <w:p>
            <w:pPr>
              <w:widowControl/>
              <w:jc w:val="center"/>
            </w:pPr>
            <w:r>
              <w:rPr>
                <w:rFonts w:hint="eastAsia" w:ascii="宋体" w:hAnsi="宋体" w:cs="宋体"/>
                <w:kern w:val="0"/>
              </w:rPr>
              <w:t>其他</w:t>
            </w: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换填土</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其他</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基坑支护方式</w:t>
            </w:r>
          </w:p>
        </w:tc>
        <w:tc>
          <w:tcPr>
            <w:tcW w:w="2448" w:type="dxa"/>
            <w:vAlign w:val="center"/>
          </w:tcPr>
          <w:p>
            <w:pPr>
              <w:widowControl/>
              <w:jc w:val="center"/>
            </w:pPr>
            <w:r>
              <w:rPr>
                <w:rFonts w:hint="eastAsia"/>
              </w:rPr>
              <w:t>边坡开挖</w:t>
            </w:r>
          </w:p>
        </w:tc>
        <w:tc>
          <w:tcPr>
            <w:tcW w:w="2126" w:type="dxa"/>
            <w:vAlign w:val="center"/>
          </w:tcPr>
          <w:p>
            <w:pPr>
              <w:widowControl/>
              <w:jc w:val="center"/>
            </w:pPr>
          </w:p>
        </w:tc>
        <w:tc>
          <w:tcPr>
            <w:tcW w:w="2066" w:type="dxa"/>
            <w:vMerge w:val="restart"/>
            <w:vAlign w:val="center"/>
          </w:tcPr>
          <w:p>
            <w:pPr>
              <w:widowControl/>
              <w:jc w:val="left"/>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深层搅拌水泥土围护墙</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高压旋喷桩</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槽钢钢板桩</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钻孔灌注桩</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地下连续墙</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土钉墙</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S</w:t>
            </w:r>
            <w:r>
              <w:t>MW</w:t>
            </w:r>
            <w:r>
              <w:rPr>
                <w:rFonts w:hint="eastAsia"/>
              </w:rPr>
              <w:t>工法</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其他</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管片材质</w:t>
            </w:r>
          </w:p>
        </w:tc>
        <w:tc>
          <w:tcPr>
            <w:tcW w:w="2448" w:type="dxa"/>
            <w:vAlign w:val="center"/>
          </w:tcPr>
          <w:p>
            <w:pPr>
              <w:widowControl/>
              <w:jc w:val="center"/>
            </w:pPr>
            <w:r>
              <w:rPr>
                <w:rFonts w:hint="eastAsia"/>
              </w:rPr>
              <w:t>钢管片</w:t>
            </w:r>
          </w:p>
        </w:tc>
        <w:tc>
          <w:tcPr>
            <w:tcW w:w="2126" w:type="dxa"/>
            <w:vAlign w:val="center"/>
          </w:tcPr>
          <w:p>
            <w:pPr>
              <w:widowControl/>
              <w:jc w:val="center"/>
            </w:pPr>
          </w:p>
        </w:tc>
        <w:tc>
          <w:tcPr>
            <w:tcW w:w="2066" w:type="dxa"/>
            <w:vMerge w:val="restart"/>
            <w:vAlign w:val="center"/>
          </w:tcPr>
          <w:p>
            <w:pPr>
              <w:widowControl/>
              <w:jc w:val="left"/>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铸铁管片</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其他</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无</w:t>
            </w:r>
          </w:p>
        </w:tc>
        <w:tc>
          <w:tcPr>
            <w:tcW w:w="2126" w:type="dxa"/>
            <w:vAlign w:val="center"/>
          </w:tcPr>
          <w:p>
            <w:pPr>
              <w:widowControl/>
              <w:jc w:val="center"/>
            </w:pPr>
          </w:p>
        </w:tc>
        <w:tc>
          <w:tcPr>
            <w:tcW w:w="2066"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附属工程</w:t>
            </w:r>
          </w:p>
        </w:tc>
        <w:tc>
          <w:tcPr>
            <w:tcW w:w="2448" w:type="dxa"/>
            <w:vAlign w:val="center"/>
          </w:tcPr>
          <w:p>
            <w:pPr>
              <w:widowControl/>
              <w:jc w:val="center"/>
            </w:pPr>
            <w:r>
              <w:rPr>
                <w:rFonts w:hint="eastAsia"/>
              </w:rPr>
              <w:t>盾构井</w:t>
            </w:r>
          </w:p>
        </w:tc>
        <w:tc>
          <w:tcPr>
            <w:tcW w:w="2126" w:type="dxa"/>
            <w:vAlign w:val="center"/>
          </w:tcPr>
          <w:p>
            <w:pPr>
              <w:widowControl/>
              <w:jc w:val="center"/>
            </w:pPr>
            <w:r>
              <w:rPr>
                <w:rFonts w:hint="eastAsia"/>
              </w:rPr>
              <w:t>有或无</w:t>
            </w:r>
          </w:p>
        </w:tc>
        <w:tc>
          <w:tcPr>
            <w:tcW w:w="2066"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657" w:type="dxa"/>
            <w:vMerge w:val="continue"/>
            <w:vAlign w:val="center"/>
          </w:tcPr>
          <w:p>
            <w:pPr>
              <w:widowControl/>
              <w:jc w:val="center"/>
              <w:rPr>
                <w:rFonts w:ascii="Calibri" w:hAnsi="Calibri" w:cs="Arial"/>
                <w:color w:val="000000"/>
                <w:kern w:val="0"/>
              </w:rPr>
            </w:pPr>
          </w:p>
        </w:tc>
        <w:tc>
          <w:tcPr>
            <w:tcW w:w="2448" w:type="dxa"/>
            <w:vAlign w:val="center"/>
          </w:tcPr>
          <w:p>
            <w:pPr>
              <w:widowControl/>
              <w:jc w:val="center"/>
            </w:pPr>
            <w:r>
              <w:rPr>
                <w:rFonts w:hint="eastAsia"/>
              </w:rPr>
              <w:t>联络通道</w:t>
            </w:r>
          </w:p>
        </w:tc>
        <w:tc>
          <w:tcPr>
            <w:tcW w:w="2126" w:type="dxa"/>
            <w:vAlign w:val="center"/>
          </w:tcPr>
          <w:p>
            <w:pPr>
              <w:widowControl/>
              <w:jc w:val="center"/>
            </w:pPr>
            <w:r>
              <w:rPr>
                <w:rFonts w:hint="eastAsia"/>
              </w:rPr>
              <w:t>有或无</w:t>
            </w:r>
          </w:p>
        </w:tc>
        <w:tc>
          <w:tcPr>
            <w:tcW w:w="2066" w:type="dxa"/>
            <w:vAlign w:val="center"/>
          </w:tcPr>
          <w:p>
            <w:pPr>
              <w:widowControl/>
              <w:jc w:val="left"/>
            </w:pPr>
          </w:p>
        </w:tc>
      </w:tr>
    </w:tbl>
    <w:p>
      <w:pPr>
        <w:spacing w:line="360" w:lineRule="auto"/>
        <w:rPr>
          <w:rFonts w:ascii="宋体" w:hAnsi="宋体"/>
        </w:rPr>
      </w:pPr>
    </w:p>
    <w:p>
      <w:pPr>
        <w:widowControl/>
        <w:jc w:val="left"/>
        <w:rPr>
          <w:rFonts w:ascii="宋体" w:hAnsi="宋体"/>
        </w:rPr>
      </w:pPr>
      <w:r>
        <w:rPr>
          <w:rFonts w:ascii="宋体" w:hAnsi="宋体"/>
        </w:rPr>
        <w:br w:type="page"/>
      </w:r>
    </w:p>
    <w:p>
      <w:pPr>
        <w:pStyle w:val="3"/>
        <w:jc w:val="center"/>
        <w:rPr>
          <w:rFonts w:ascii="宋体" w:hAnsi="宋体"/>
          <w:b w:val="0"/>
          <w:bCs w:val="0"/>
        </w:rPr>
      </w:pPr>
      <w:bookmarkStart w:id="103" w:name="_Toc6064"/>
      <w:bookmarkStart w:id="104" w:name="_Toc17933"/>
      <w:bookmarkStart w:id="105" w:name="_Toc78795647"/>
      <w:bookmarkStart w:id="106" w:name="_Toc10597"/>
      <w:bookmarkStart w:id="107" w:name="_Toc93848299"/>
      <w:r>
        <w:rPr>
          <w:rFonts w:ascii="宋体" w:hAnsi="宋体"/>
          <w:b w:val="0"/>
          <w:bCs w:val="0"/>
        </w:rPr>
        <w:t>4.</w:t>
      </w:r>
      <w:r>
        <w:rPr>
          <w:rFonts w:hint="eastAsia" w:ascii="宋体" w:hAnsi="宋体"/>
          <w:b w:val="0"/>
          <w:bCs w:val="0"/>
        </w:rPr>
        <w:t>4</w:t>
      </w:r>
      <w:r>
        <w:rPr>
          <w:rFonts w:ascii="宋体" w:hAnsi="宋体"/>
          <w:b w:val="0"/>
          <w:bCs w:val="0"/>
        </w:rPr>
        <w:t xml:space="preserve"> </w:t>
      </w:r>
      <w:r>
        <w:rPr>
          <w:rFonts w:hint="eastAsia" w:ascii="宋体" w:hAnsi="宋体"/>
          <w:b w:val="0"/>
          <w:bCs w:val="0"/>
        </w:rPr>
        <w:t>管网工程</w:t>
      </w:r>
      <w:bookmarkEnd w:id="103"/>
      <w:bookmarkEnd w:id="104"/>
      <w:bookmarkEnd w:id="105"/>
      <w:bookmarkEnd w:id="106"/>
      <w:bookmarkEnd w:id="107"/>
    </w:p>
    <w:p>
      <w:pPr>
        <w:spacing w:line="360" w:lineRule="auto"/>
        <w:rPr>
          <w:rFonts w:ascii="宋体" w:hAnsi="宋体"/>
        </w:rPr>
      </w:pPr>
      <w:r>
        <w:rPr>
          <w:rFonts w:ascii="宋体" w:hAnsi="宋体"/>
        </w:rPr>
        <w:t>4.</w:t>
      </w:r>
      <w:r>
        <w:rPr>
          <w:rFonts w:hint="eastAsia" w:ascii="宋体" w:hAnsi="宋体"/>
        </w:rPr>
        <w:t>4</w:t>
      </w:r>
      <w:r>
        <w:rPr>
          <w:rFonts w:ascii="宋体" w:hAnsi="宋体"/>
        </w:rPr>
        <w:t xml:space="preserve">.1 </w:t>
      </w:r>
      <w:r>
        <w:rPr>
          <w:rFonts w:hint="eastAsia"/>
        </w:rPr>
        <w:t>管网工程的功能特征描述见表</w:t>
      </w:r>
      <w:r>
        <w:rPr>
          <w:rFonts w:ascii="宋体" w:hAnsi="宋体"/>
        </w:rPr>
        <w:t>4</w:t>
      </w:r>
      <w:r>
        <w:rPr>
          <w:rFonts w:hint="eastAsia" w:ascii="宋体" w:hAnsi="宋体"/>
        </w:rPr>
        <w:t>.4.1</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.4.1</w:t>
      </w:r>
      <w:r>
        <w:rPr>
          <w:rFonts w:ascii="宋体" w:hAnsi="宋体"/>
        </w:rPr>
        <w:t xml:space="preserve"> </w:t>
      </w:r>
      <w:r>
        <w:rPr>
          <w:rFonts w:hint="eastAsia" w:ascii="宋体" w:hAnsi="宋体"/>
        </w:rPr>
        <w:t>管网工程功能特征表</w:t>
      </w:r>
    </w:p>
    <w:tbl>
      <w:tblPr>
        <w:tblStyle w:val="34"/>
        <w:tblW w:w="8297" w:type="dxa"/>
        <w:tblInd w:w="0" w:type="dxa"/>
        <w:tblLayout w:type="fixed"/>
        <w:tblCellMar>
          <w:top w:w="15" w:type="dxa"/>
          <w:left w:w="108" w:type="dxa"/>
          <w:bottom w:w="15" w:type="dxa"/>
          <w:right w:w="108" w:type="dxa"/>
        </w:tblCellMar>
      </w:tblPr>
      <w:tblGrid>
        <w:gridCol w:w="5381"/>
        <w:gridCol w:w="2916"/>
      </w:tblGrid>
      <w:tr>
        <w:tblPrEx>
          <w:tblLayout w:type="fixed"/>
          <w:tblCellMar>
            <w:top w:w="15" w:type="dxa"/>
            <w:left w:w="108" w:type="dxa"/>
            <w:bottom w:w="15" w:type="dxa"/>
            <w:right w:w="108" w:type="dxa"/>
          </w:tblCellMar>
        </w:tblPrEx>
        <w:trPr>
          <w:trHeight w:val="315" w:hRule="atLeast"/>
        </w:trPr>
        <w:tc>
          <w:tcPr>
            <w:tcW w:w="82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pPr>
            <w:r>
              <w:rPr>
                <w:rFonts w:hint="eastAsia"/>
              </w:rPr>
              <w:t>管网工程的功能特征描述</w:t>
            </w: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ascii="Calibri" w:hAnsi="Calibri" w:cs="Arial"/>
                <w:color w:val="000000"/>
                <w:kern w:val="0"/>
              </w:rPr>
              <w:t>给水管网</w:t>
            </w:r>
          </w:p>
        </w:tc>
        <w:tc>
          <w:tcPr>
            <w:tcW w:w="2916" w:type="dxa"/>
            <w:vMerge w:val="restart"/>
            <w:tcBorders>
              <w:top w:val="single" w:color="000000" w:sz="4" w:space="0"/>
              <w:left w:val="single" w:color="000000" w:sz="4" w:space="0"/>
              <w:right w:val="single" w:color="000000" w:sz="4" w:space="0"/>
            </w:tcBorders>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多选</w:t>
            </w: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雨水</w:t>
            </w:r>
            <w:r>
              <w:rPr>
                <w:rFonts w:ascii="Calibri" w:hAnsi="Calibri" w:cs="Arial"/>
                <w:color w:val="000000"/>
                <w:kern w:val="0"/>
              </w:rPr>
              <w:t>管网</w:t>
            </w:r>
          </w:p>
        </w:tc>
        <w:tc>
          <w:tcPr>
            <w:tcW w:w="2916"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污水管网</w:t>
            </w:r>
          </w:p>
        </w:tc>
        <w:tc>
          <w:tcPr>
            <w:tcW w:w="2916"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热力</w:t>
            </w:r>
            <w:r>
              <w:rPr>
                <w:rFonts w:ascii="Calibri" w:hAnsi="Calibri" w:cs="Arial"/>
                <w:color w:val="000000"/>
                <w:kern w:val="0"/>
              </w:rPr>
              <w:t>管网</w:t>
            </w:r>
          </w:p>
        </w:tc>
        <w:tc>
          <w:tcPr>
            <w:tcW w:w="2916"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燃气</w:t>
            </w:r>
            <w:r>
              <w:rPr>
                <w:rFonts w:ascii="Calibri" w:hAnsi="Calibri" w:cs="Arial"/>
                <w:color w:val="000000"/>
                <w:kern w:val="0"/>
              </w:rPr>
              <w:t>管网</w:t>
            </w:r>
          </w:p>
        </w:tc>
        <w:tc>
          <w:tcPr>
            <w:tcW w:w="2916"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再生水管网</w:t>
            </w:r>
          </w:p>
        </w:tc>
        <w:tc>
          <w:tcPr>
            <w:tcW w:w="2916" w:type="dxa"/>
            <w:vMerge w:val="continue"/>
            <w:tcBorders>
              <w:left w:val="single" w:color="000000" w:sz="4" w:space="0"/>
              <w:right w:val="single" w:color="000000"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ascii="Calibri" w:hAnsi="Calibri" w:cs="Arial"/>
                <w:color w:val="000000"/>
                <w:kern w:val="0"/>
              </w:rPr>
              <w:t>其他</w:t>
            </w:r>
          </w:p>
        </w:tc>
        <w:tc>
          <w:tcPr>
            <w:tcW w:w="2916" w:type="dxa"/>
            <w:vMerge w:val="continue"/>
            <w:tcBorders>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4.</w:t>
      </w:r>
      <w:r>
        <w:rPr>
          <w:rFonts w:hint="eastAsia" w:ascii="宋体" w:hAnsi="宋体"/>
        </w:rPr>
        <w:t>4</w:t>
      </w:r>
      <w:r>
        <w:rPr>
          <w:rFonts w:ascii="宋体" w:hAnsi="宋体"/>
        </w:rPr>
        <w:t xml:space="preserve">.2 </w:t>
      </w:r>
      <w:r>
        <w:rPr>
          <w:rFonts w:hint="eastAsia"/>
        </w:rPr>
        <w:t>管网工程的通用特征描述见表</w:t>
      </w:r>
      <w:r>
        <w:rPr>
          <w:rFonts w:ascii="宋体" w:hAnsi="宋体"/>
        </w:rPr>
        <w:t>4</w:t>
      </w:r>
      <w:r>
        <w:rPr>
          <w:rFonts w:hint="eastAsia" w:ascii="宋体" w:hAnsi="宋体"/>
        </w:rPr>
        <w:t>.4.2</w:t>
      </w:r>
      <w:r>
        <w:rPr>
          <w:rFonts w:ascii="宋体" w:hAnsi="宋体"/>
        </w:rPr>
        <w:t xml:space="preserve"> </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.4.2</w:t>
      </w:r>
      <w:r>
        <w:rPr>
          <w:rFonts w:ascii="宋体" w:hAnsi="宋体"/>
        </w:rPr>
        <w:t xml:space="preserve"> </w:t>
      </w:r>
      <w:r>
        <w:rPr>
          <w:rFonts w:hint="eastAsia" w:ascii="宋体" w:hAnsi="宋体"/>
        </w:rPr>
        <w:t>管网工程</w:t>
      </w:r>
      <w:r>
        <w:rPr>
          <w:rFonts w:hint="eastAsia"/>
        </w:rPr>
        <w:t>通用</w:t>
      </w:r>
      <w:r>
        <w:rPr>
          <w:rFonts w:hint="eastAsia" w:ascii="宋体" w:hAnsi="宋体"/>
        </w:rPr>
        <w:t>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579"/>
        <w:gridCol w:w="2861"/>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3"/>
            <w:vAlign w:val="center"/>
          </w:tcPr>
          <w:p>
            <w:pPr>
              <w:widowControl/>
              <w:jc w:val="center"/>
              <w:rPr>
                <w:rFonts w:ascii="Calibri" w:hAnsi="Calibri" w:cs="Arial"/>
                <w:color w:val="000000"/>
                <w:kern w:val="0"/>
              </w:rPr>
            </w:pPr>
            <w:r>
              <w:rPr>
                <w:rFonts w:hint="eastAsia"/>
              </w:rPr>
              <w:t>管网工程的通用特征描述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2857" w:type="dxa"/>
            <w:vAlign w:val="center"/>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Align w:val="center"/>
          </w:tcPr>
          <w:p>
            <w:pPr>
              <w:widowControl/>
              <w:jc w:val="center"/>
              <w:rPr>
                <w:rFonts w:ascii="Calibri" w:hAnsi="Calibri" w:cs="Arial"/>
                <w:color w:val="000000"/>
                <w:kern w:val="0"/>
              </w:rPr>
            </w:pPr>
            <w:r>
              <w:rPr>
                <w:rFonts w:ascii="Calibri" w:hAnsi="Calibri" w:cs="Arial"/>
                <w:color w:val="000000"/>
                <w:kern w:val="0"/>
              </w:rPr>
              <w:t>工程所在地</w:t>
            </w:r>
          </w:p>
        </w:tc>
        <w:tc>
          <w:tcPr>
            <w:tcW w:w="2861" w:type="dxa"/>
            <w:vAlign w:val="center"/>
          </w:tcPr>
          <w:p>
            <w:pPr>
              <w:widowControl/>
              <w:jc w:val="center"/>
              <w:rPr>
                <w:rFonts w:ascii="Calibri" w:hAnsi="Calibri" w:cs="Arial"/>
                <w:color w:val="000000"/>
                <w:kern w:val="0"/>
              </w:rPr>
            </w:pPr>
          </w:p>
        </w:tc>
        <w:tc>
          <w:tcPr>
            <w:tcW w:w="2857" w:type="dxa"/>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Align w:val="center"/>
          </w:tcPr>
          <w:p>
            <w:pPr>
              <w:widowControl/>
              <w:jc w:val="center"/>
              <w:rPr>
                <w:rFonts w:ascii="Calibri" w:hAnsi="Calibri" w:cs="Arial"/>
                <w:color w:val="000000"/>
                <w:kern w:val="0"/>
              </w:rPr>
            </w:pPr>
            <w:r>
              <w:rPr>
                <w:rFonts w:hint="eastAsia" w:ascii="Calibri" w:hAnsi="Calibri" w:cs="Arial"/>
                <w:color w:val="000000"/>
                <w:kern w:val="0"/>
              </w:rPr>
              <w:t>开工日期</w:t>
            </w:r>
          </w:p>
        </w:tc>
        <w:tc>
          <w:tcPr>
            <w:tcW w:w="2861" w:type="dxa"/>
            <w:vAlign w:val="center"/>
          </w:tcPr>
          <w:p>
            <w:pPr>
              <w:widowControl/>
              <w:jc w:val="center"/>
              <w:rPr>
                <w:rFonts w:ascii="Calibri" w:hAnsi="Calibri" w:cs="Arial"/>
                <w:color w:val="000000"/>
                <w:kern w:val="0"/>
              </w:rPr>
            </w:pPr>
          </w:p>
        </w:tc>
        <w:tc>
          <w:tcPr>
            <w:tcW w:w="2857" w:type="dxa"/>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Align w:val="center"/>
          </w:tcPr>
          <w:p>
            <w:pPr>
              <w:widowControl/>
              <w:jc w:val="center"/>
              <w:rPr>
                <w:rFonts w:ascii="Calibri" w:hAnsi="Calibri" w:cs="Arial"/>
                <w:color w:val="000000"/>
                <w:kern w:val="0"/>
              </w:rPr>
            </w:pPr>
            <w:r>
              <w:rPr>
                <w:rFonts w:hint="eastAsia" w:ascii="Calibri" w:hAnsi="Calibri" w:cs="Arial"/>
                <w:color w:val="000000"/>
                <w:kern w:val="0"/>
              </w:rPr>
              <w:t>竣工日期</w:t>
            </w:r>
          </w:p>
        </w:tc>
        <w:tc>
          <w:tcPr>
            <w:tcW w:w="2861" w:type="dxa"/>
            <w:vAlign w:val="center"/>
          </w:tcPr>
          <w:p>
            <w:pPr>
              <w:widowControl/>
              <w:jc w:val="center"/>
              <w:rPr>
                <w:rFonts w:ascii="Calibri" w:hAnsi="Calibri" w:cs="Arial"/>
                <w:color w:val="000000"/>
                <w:kern w:val="0"/>
              </w:rPr>
            </w:pPr>
          </w:p>
        </w:tc>
        <w:tc>
          <w:tcPr>
            <w:tcW w:w="2857" w:type="dxa"/>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地质条件</w:t>
            </w: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二类土（普通土）及以下</w:t>
            </w:r>
          </w:p>
        </w:tc>
        <w:tc>
          <w:tcPr>
            <w:tcW w:w="2857"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三类土（坚土）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四类土（砂砾坚土）及以上</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周边环境</w:t>
            </w:r>
          </w:p>
        </w:tc>
        <w:tc>
          <w:tcPr>
            <w:tcW w:w="2861" w:type="dxa"/>
            <w:vAlign w:val="center"/>
          </w:tcPr>
          <w:p>
            <w:pPr>
              <w:widowControl/>
              <w:jc w:val="center"/>
              <w:rPr>
                <w:rFonts w:ascii="Calibri" w:hAnsi="Calibri" w:cs="Arial"/>
                <w:color w:val="000000"/>
                <w:kern w:val="0"/>
              </w:rPr>
            </w:pPr>
            <w:r>
              <w:rPr>
                <w:rFonts w:hint="eastAsia"/>
              </w:rPr>
              <w:t>山岭</w:t>
            </w:r>
          </w:p>
        </w:tc>
        <w:tc>
          <w:tcPr>
            <w:tcW w:w="2857"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rPr>
              <w:t>城市</w:t>
            </w:r>
          </w:p>
        </w:tc>
        <w:tc>
          <w:tcPr>
            <w:tcW w:w="285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rPr>
              <w:t>水底</w:t>
            </w:r>
          </w:p>
        </w:tc>
        <w:tc>
          <w:tcPr>
            <w:tcW w:w="285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pPr>
            <w:r>
              <w:rPr>
                <w:rFonts w:hint="eastAsia"/>
              </w:rPr>
              <w:t>既有建筑物</w:t>
            </w:r>
          </w:p>
        </w:tc>
        <w:tc>
          <w:tcPr>
            <w:tcW w:w="285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pPr>
            <w:r>
              <w:rPr>
                <w:rFonts w:hint="eastAsia"/>
              </w:rPr>
              <w:t>既有管网</w:t>
            </w:r>
          </w:p>
        </w:tc>
        <w:tc>
          <w:tcPr>
            <w:tcW w:w="285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Align w:val="center"/>
          </w:tcPr>
          <w:p>
            <w:pPr>
              <w:widowControl/>
              <w:jc w:val="center"/>
              <w:rPr>
                <w:rFonts w:ascii="Calibri" w:hAnsi="Calibri" w:cs="Arial"/>
                <w:color w:val="000000"/>
                <w:kern w:val="0"/>
              </w:rPr>
            </w:pPr>
            <w:r>
              <w:rPr>
                <w:rFonts w:hint="eastAsia" w:ascii="Calibri" w:hAnsi="Calibri" w:cs="Arial"/>
                <w:color w:val="000000"/>
                <w:kern w:val="0"/>
              </w:rPr>
              <w:t>管径</w:t>
            </w:r>
          </w:p>
        </w:tc>
        <w:tc>
          <w:tcPr>
            <w:tcW w:w="2861" w:type="dxa"/>
            <w:vAlign w:val="center"/>
          </w:tcPr>
          <w:p>
            <w:pPr>
              <w:widowControl/>
              <w:jc w:val="center"/>
              <w:rPr>
                <w:rFonts w:ascii="Calibri" w:hAnsi="Calibri" w:cs="Arial"/>
                <w:color w:val="000000"/>
                <w:kern w:val="0"/>
              </w:rPr>
            </w:pPr>
          </w:p>
        </w:tc>
        <w:tc>
          <w:tcPr>
            <w:tcW w:w="2857" w:type="dxa"/>
            <w:vAlign w:val="center"/>
          </w:tcPr>
          <w:p>
            <w:pPr>
              <w:widowControl/>
              <w:jc w:val="left"/>
              <w:rPr>
                <w:rFonts w:ascii="Calibri" w:hAnsi="Calibri" w:cs="Arial"/>
                <w:color w:val="000000"/>
                <w:kern w:val="0"/>
              </w:rPr>
            </w:pPr>
            <w:r>
              <w:rPr>
                <w:rFonts w:hint="eastAsia" w:ascii="Calibri" w:hAnsi="Calibri" w:cs="Arial"/>
                <w:color w:val="000000"/>
                <w:kern w:val="0"/>
              </w:rPr>
              <w:t>DN，填写公称直径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管道敷设形式</w:t>
            </w: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直埋</w:t>
            </w:r>
          </w:p>
        </w:tc>
        <w:tc>
          <w:tcPr>
            <w:tcW w:w="2857"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管沟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架设</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管道连接方式</w:t>
            </w: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焊接</w:t>
            </w:r>
          </w:p>
        </w:tc>
        <w:tc>
          <w:tcPr>
            <w:tcW w:w="2857"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承插</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熔接</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Merge w:val="continue"/>
            <w:vAlign w:val="center"/>
          </w:tcPr>
          <w:p>
            <w:pPr>
              <w:widowControl/>
              <w:jc w:val="center"/>
              <w:rPr>
                <w:rFonts w:ascii="Calibri" w:hAnsi="Calibri" w:cs="Arial"/>
                <w:color w:val="000000"/>
                <w:kern w:val="0"/>
              </w:rPr>
            </w:pPr>
          </w:p>
        </w:tc>
        <w:tc>
          <w:tcPr>
            <w:tcW w:w="2861"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79" w:type="dxa"/>
            <w:vAlign w:val="center"/>
          </w:tcPr>
          <w:p>
            <w:pPr>
              <w:widowControl/>
              <w:jc w:val="center"/>
              <w:rPr>
                <w:rFonts w:ascii="Calibri" w:hAnsi="Calibri" w:cs="Arial"/>
                <w:color w:val="000000"/>
                <w:kern w:val="0"/>
              </w:rPr>
            </w:pPr>
            <w:r>
              <w:rPr>
                <w:rFonts w:hint="eastAsia" w:ascii="Calibri" w:hAnsi="Calibri" w:cs="Arial"/>
                <w:color w:val="000000"/>
                <w:kern w:val="0"/>
              </w:rPr>
              <w:t>埋深（）m</w:t>
            </w:r>
          </w:p>
        </w:tc>
        <w:tc>
          <w:tcPr>
            <w:tcW w:w="2861" w:type="dxa"/>
            <w:vAlign w:val="center"/>
          </w:tcPr>
          <w:p>
            <w:pPr>
              <w:widowControl/>
              <w:jc w:val="center"/>
              <w:rPr>
                <w:rFonts w:ascii="Calibri" w:hAnsi="Calibri" w:cs="Arial"/>
                <w:color w:val="000000"/>
                <w:kern w:val="0"/>
              </w:rPr>
            </w:pPr>
          </w:p>
        </w:tc>
        <w:tc>
          <w:tcPr>
            <w:tcW w:w="2857" w:type="dxa"/>
            <w:vAlign w:val="center"/>
          </w:tcPr>
          <w:p>
            <w:pPr>
              <w:widowControl/>
              <w:jc w:val="left"/>
              <w:rPr>
                <w:rFonts w:ascii="Calibri" w:hAnsi="Calibri" w:cs="Arial"/>
                <w:color w:val="000000"/>
                <w:kern w:val="0"/>
              </w:rPr>
            </w:pPr>
            <w:r>
              <w:rPr>
                <w:rFonts w:hint="eastAsia" w:ascii="Calibri" w:hAnsi="Calibri" w:cs="Arial"/>
                <w:color w:val="000000"/>
                <w:kern w:val="0"/>
              </w:rPr>
              <w:t>保留两位小数</w:t>
            </w:r>
          </w:p>
        </w:tc>
      </w:tr>
    </w:tbl>
    <w:p>
      <w:pPr>
        <w:widowControl/>
        <w:jc w:val="left"/>
      </w:pPr>
    </w:p>
    <w:p>
      <w:pPr>
        <w:spacing w:line="360" w:lineRule="auto"/>
        <w:rPr>
          <w:rFonts w:ascii="宋体" w:hAnsi="宋体"/>
        </w:rPr>
      </w:pPr>
      <w:r>
        <w:t>4.</w:t>
      </w:r>
      <w:r>
        <w:rPr>
          <w:rFonts w:hint="eastAsia" w:ascii="宋体" w:hAnsi="宋体"/>
        </w:rPr>
        <w:t>4</w:t>
      </w:r>
      <w:r>
        <w:rPr>
          <w:rFonts w:ascii="宋体" w:hAnsi="宋体"/>
        </w:rPr>
        <w:t xml:space="preserve">.3 </w:t>
      </w:r>
      <w:r>
        <w:rPr>
          <w:rFonts w:hint="eastAsia"/>
        </w:rPr>
        <w:t>管网工程的实体</w:t>
      </w:r>
      <w:r>
        <w:rPr>
          <w:rFonts w:hint="eastAsia" w:ascii="宋体" w:hAnsi="宋体"/>
        </w:rPr>
        <w:t>特征</w:t>
      </w:r>
      <w:r>
        <w:rPr>
          <w:rFonts w:hint="eastAsia"/>
        </w:rPr>
        <w:t>描述见表</w:t>
      </w:r>
      <w:r>
        <w:rPr>
          <w:rFonts w:ascii="宋体" w:hAnsi="宋体"/>
        </w:rPr>
        <w:t>4.</w:t>
      </w:r>
      <w:r>
        <w:rPr>
          <w:rFonts w:hint="eastAsia" w:ascii="宋体" w:hAnsi="宋体"/>
        </w:rPr>
        <w:t>4.</w:t>
      </w:r>
      <w:r>
        <w:rPr>
          <w:rFonts w:ascii="宋体" w:hAnsi="宋体"/>
        </w:rPr>
        <w:t xml:space="preserve">3 </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4.</w:t>
      </w:r>
      <w:r>
        <w:rPr>
          <w:rFonts w:ascii="宋体" w:hAnsi="宋体"/>
        </w:rPr>
        <w:t xml:space="preserve">3 </w:t>
      </w:r>
      <w:r>
        <w:rPr>
          <w:rFonts w:hint="eastAsia" w:ascii="宋体" w:hAnsi="宋体"/>
        </w:rPr>
        <w:t>管网工程</w:t>
      </w:r>
      <w:r>
        <w:rPr>
          <w:rFonts w:hint="eastAsia"/>
        </w:rPr>
        <w:t>实体</w:t>
      </w:r>
      <w:r>
        <w:rPr>
          <w:rFonts w:hint="eastAsia" w:ascii="宋体" w:hAnsi="宋体"/>
        </w:rPr>
        <w:t>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918"/>
        <w:gridCol w:w="2127"/>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4"/>
          </w:tcPr>
          <w:p>
            <w:pPr>
              <w:widowControl/>
              <w:jc w:val="center"/>
              <w:rPr>
                <w:rFonts w:ascii="Calibri" w:hAnsi="Calibri" w:cs="Arial"/>
                <w:color w:val="000000"/>
                <w:kern w:val="0"/>
              </w:rPr>
            </w:pPr>
            <w:r>
              <w:rPr>
                <w:rFonts w:hint="eastAsia"/>
              </w:rPr>
              <w:t>管网工程的实体</w:t>
            </w:r>
            <w:r>
              <w:rPr>
                <w:rFonts w:hint="eastAsia" w:ascii="宋体" w:hAnsi="宋体"/>
              </w:rPr>
              <w:t>特征</w:t>
            </w: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2126" w:type="dxa"/>
          </w:tcPr>
          <w:p>
            <w:pPr>
              <w:widowControl/>
              <w:jc w:val="center"/>
              <w:rPr>
                <w:rFonts w:ascii="Calibri" w:hAnsi="Calibri" w:cs="Arial"/>
                <w:color w:val="000000"/>
                <w:kern w:val="0"/>
              </w:rPr>
            </w:pPr>
            <w:r>
              <w:rPr>
                <w:rFonts w:hint="eastAsia" w:ascii="Calibri" w:hAnsi="Calibri" w:cs="Arial"/>
                <w:color w:val="000000"/>
                <w:kern w:val="0"/>
              </w:rPr>
              <w:t>特征描述三</w:t>
            </w:r>
          </w:p>
        </w:tc>
        <w:tc>
          <w:tcPr>
            <w:tcW w:w="2126" w:type="dxa"/>
            <w:vAlign w:val="center"/>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土石方工程</w:t>
            </w:r>
          </w:p>
        </w:tc>
        <w:tc>
          <w:tcPr>
            <w:tcW w:w="212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回填类型</w:t>
            </w:r>
          </w:p>
        </w:tc>
        <w:tc>
          <w:tcPr>
            <w:tcW w:w="2126" w:type="dxa"/>
          </w:tcPr>
          <w:p>
            <w:pPr>
              <w:widowControl/>
              <w:jc w:val="center"/>
              <w:rPr>
                <w:rFonts w:ascii="Calibri" w:hAnsi="Calibri" w:cs="Arial"/>
                <w:color w:val="000000"/>
                <w:kern w:val="0"/>
              </w:rPr>
            </w:pPr>
            <w:r>
              <w:rPr>
                <w:rFonts w:hint="eastAsia" w:ascii="Calibri" w:hAnsi="Calibri" w:cs="Arial"/>
                <w:color w:val="000000"/>
                <w:kern w:val="0"/>
              </w:rPr>
              <w:t>原土</w:t>
            </w:r>
          </w:p>
        </w:tc>
        <w:tc>
          <w:tcPr>
            <w:tcW w:w="2126"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Merge w:val="continue"/>
            <w:vAlign w:val="center"/>
          </w:tcPr>
          <w:p>
            <w:pPr>
              <w:widowControl/>
              <w:jc w:val="center"/>
              <w:rPr>
                <w:rFonts w:ascii="Calibri" w:hAnsi="Calibri" w:cs="Arial"/>
                <w:color w:val="000000"/>
                <w:kern w:val="0"/>
              </w:rPr>
            </w:pPr>
          </w:p>
        </w:tc>
        <w:tc>
          <w:tcPr>
            <w:tcW w:w="2126" w:type="dxa"/>
          </w:tcPr>
          <w:p>
            <w:pPr>
              <w:widowControl/>
              <w:jc w:val="center"/>
              <w:rPr>
                <w:rFonts w:ascii="Calibri" w:hAnsi="Calibri" w:cs="Arial"/>
                <w:color w:val="000000"/>
                <w:kern w:val="0"/>
              </w:rPr>
            </w:pPr>
            <w:r>
              <w:rPr>
                <w:rFonts w:hint="eastAsia" w:ascii="Calibri" w:hAnsi="Calibri" w:cs="Arial"/>
                <w:color w:val="000000"/>
                <w:kern w:val="0"/>
              </w:rPr>
              <w:t>石灰土</w:t>
            </w:r>
          </w:p>
        </w:tc>
        <w:tc>
          <w:tcPr>
            <w:tcW w:w="2126"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Merge w:val="continue"/>
            <w:vAlign w:val="center"/>
          </w:tcPr>
          <w:p>
            <w:pPr>
              <w:widowControl/>
              <w:jc w:val="center"/>
              <w:rPr>
                <w:rFonts w:ascii="Calibri" w:hAnsi="Calibri" w:cs="Arial"/>
                <w:color w:val="000000"/>
                <w:kern w:val="0"/>
              </w:rPr>
            </w:pPr>
          </w:p>
        </w:tc>
        <w:tc>
          <w:tcPr>
            <w:tcW w:w="2126" w:type="dxa"/>
          </w:tcPr>
          <w:p>
            <w:pPr>
              <w:widowControl/>
              <w:jc w:val="center"/>
              <w:rPr>
                <w:rFonts w:ascii="Calibri" w:hAnsi="Calibri" w:cs="Arial"/>
                <w:color w:val="000000"/>
                <w:kern w:val="0"/>
              </w:rPr>
            </w:pPr>
            <w:r>
              <w:rPr>
                <w:rFonts w:hint="eastAsia" w:ascii="Calibri" w:hAnsi="Calibri" w:cs="Arial"/>
                <w:color w:val="000000"/>
                <w:kern w:val="0"/>
              </w:rPr>
              <w:t>级配砂石</w:t>
            </w:r>
          </w:p>
        </w:tc>
        <w:tc>
          <w:tcPr>
            <w:tcW w:w="2126"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Merge w:val="continue"/>
            <w:vAlign w:val="center"/>
          </w:tcPr>
          <w:p>
            <w:pPr>
              <w:widowControl/>
              <w:jc w:val="center"/>
              <w:rPr>
                <w:rFonts w:ascii="Calibri" w:hAnsi="Calibri" w:cs="Arial"/>
                <w:color w:val="000000"/>
                <w:kern w:val="0"/>
              </w:rPr>
            </w:pPr>
          </w:p>
        </w:tc>
        <w:tc>
          <w:tcPr>
            <w:tcW w:w="2126" w:type="dxa"/>
          </w:tcPr>
          <w:p>
            <w:pPr>
              <w:widowControl/>
              <w:jc w:val="center"/>
              <w:rPr>
                <w:rFonts w:ascii="Calibri" w:hAnsi="Calibri" w:cs="Arial"/>
                <w:color w:val="000000"/>
                <w:kern w:val="0"/>
              </w:rPr>
            </w:pPr>
            <w:r>
              <w:rPr>
                <w:rFonts w:hint="eastAsia" w:ascii="Calibri" w:hAnsi="Calibri" w:cs="Arial"/>
                <w:color w:val="000000"/>
                <w:kern w:val="0"/>
              </w:rPr>
              <w:t>其他</w:t>
            </w:r>
          </w:p>
        </w:tc>
        <w:tc>
          <w:tcPr>
            <w:tcW w:w="2126"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基底处理</w:t>
            </w:r>
          </w:p>
        </w:tc>
        <w:tc>
          <w:tcPr>
            <w:tcW w:w="2126" w:type="dxa"/>
          </w:tcPr>
          <w:p>
            <w:pPr>
              <w:widowControl/>
              <w:jc w:val="center"/>
              <w:rPr>
                <w:rFonts w:ascii="Calibri" w:hAnsi="Calibri" w:cs="Arial"/>
                <w:color w:val="000000"/>
                <w:kern w:val="0"/>
              </w:rPr>
            </w:pPr>
            <w:r>
              <w:rPr>
                <w:rFonts w:hint="eastAsia" w:ascii="Calibri" w:hAnsi="Calibri" w:cs="Arial"/>
                <w:color w:val="000000"/>
                <w:kern w:val="0"/>
              </w:rPr>
              <w:t>级配砂石</w:t>
            </w:r>
          </w:p>
        </w:tc>
        <w:tc>
          <w:tcPr>
            <w:tcW w:w="2126"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Merge w:val="continue"/>
            <w:vAlign w:val="center"/>
          </w:tcPr>
          <w:p>
            <w:pPr>
              <w:widowControl/>
              <w:jc w:val="center"/>
              <w:rPr>
                <w:rFonts w:ascii="Calibri" w:hAnsi="Calibri" w:cs="Arial"/>
                <w:color w:val="000000"/>
                <w:kern w:val="0"/>
              </w:rPr>
            </w:pPr>
          </w:p>
        </w:tc>
        <w:tc>
          <w:tcPr>
            <w:tcW w:w="2126" w:type="dxa"/>
          </w:tcPr>
          <w:p>
            <w:pPr>
              <w:widowControl/>
              <w:jc w:val="center"/>
              <w:rPr>
                <w:rFonts w:ascii="Calibri" w:hAnsi="Calibri" w:cs="Arial"/>
                <w:color w:val="000000"/>
                <w:kern w:val="0"/>
              </w:rPr>
            </w:pPr>
            <w:r>
              <w:rPr>
                <w:rFonts w:hint="eastAsia" w:ascii="Calibri" w:hAnsi="Calibri" w:cs="Arial"/>
                <w:color w:val="000000"/>
                <w:kern w:val="0"/>
              </w:rPr>
              <w:t>石灰土</w:t>
            </w:r>
          </w:p>
        </w:tc>
        <w:tc>
          <w:tcPr>
            <w:tcW w:w="2126"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Merge w:val="continue"/>
            <w:vAlign w:val="center"/>
          </w:tcPr>
          <w:p>
            <w:pPr>
              <w:widowControl/>
              <w:jc w:val="center"/>
              <w:rPr>
                <w:rFonts w:ascii="Calibri" w:hAnsi="Calibri" w:cs="Arial"/>
                <w:color w:val="000000"/>
                <w:kern w:val="0"/>
              </w:rPr>
            </w:pPr>
          </w:p>
        </w:tc>
        <w:tc>
          <w:tcPr>
            <w:tcW w:w="2126" w:type="dxa"/>
          </w:tcPr>
          <w:p>
            <w:pPr>
              <w:widowControl/>
              <w:jc w:val="center"/>
              <w:rPr>
                <w:rFonts w:ascii="Calibri" w:hAnsi="Calibri" w:cs="Arial"/>
                <w:color w:val="000000"/>
                <w:kern w:val="0"/>
              </w:rPr>
            </w:pPr>
            <w:r>
              <w:rPr>
                <w:rFonts w:hint="eastAsia" w:ascii="Calibri" w:hAnsi="Calibri" w:cs="Arial"/>
                <w:color w:val="000000"/>
                <w:kern w:val="0"/>
              </w:rPr>
              <w:t>其他</w:t>
            </w:r>
          </w:p>
        </w:tc>
        <w:tc>
          <w:tcPr>
            <w:tcW w:w="2126"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管道材质</w:t>
            </w: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钢管</w:t>
            </w:r>
          </w:p>
        </w:tc>
        <w:tc>
          <w:tcPr>
            <w:tcW w:w="2126" w:type="dxa"/>
          </w:tcPr>
          <w:p>
            <w:pPr>
              <w:widowControl/>
              <w:jc w:val="left"/>
              <w:rPr>
                <w:rFonts w:asciiTheme="minorEastAsia" w:hAnsiTheme="minorEastAsia" w:eastAsiaTheme="minorEastAsia" w:cstheme="minorEastAsia"/>
                <w:color w:val="000000"/>
                <w:kern w:val="0"/>
                <w:lang w:bidi="ar"/>
              </w:rPr>
            </w:pPr>
          </w:p>
        </w:tc>
        <w:tc>
          <w:tcPr>
            <w:tcW w:w="2126"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铸铁管</w:t>
            </w:r>
          </w:p>
        </w:tc>
        <w:tc>
          <w:tcPr>
            <w:tcW w:w="2126" w:type="dxa"/>
          </w:tcPr>
          <w:p>
            <w:pPr>
              <w:widowControl/>
              <w:jc w:val="left"/>
              <w:rPr>
                <w:rFonts w:ascii="Calibri" w:hAnsi="Calibri" w:cs="Arial"/>
                <w:color w:val="000000"/>
                <w:kern w:val="0"/>
              </w:rPr>
            </w:pPr>
          </w:p>
        </w:tc>
        <w:tc>
          <w:tcPr>
            <w:tcW w:w="2126"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混凝土管</w:t>
            </w:r>
          </w:p>
        </w:tc>
        <w:tc>
          <w:tcPr>
            <w:tcW w:w="2126" w:type="dxa"/>
          </w:tcPr>
          <w:p>
            <w:pPr>
              <w:widowControl/>
              <w:jc w:val="left"/>
              <w:rPr>
                <w:rFonts w:ascii="Calibri" w:hAnsi="Calibri" w:cs="Arial"/>
                <w:color w:val="000000"/>
                <w:kern w:val="0"/>
              </w:rPr>
            </w:pPr>
          </w:p>
        </w:tc>
        <w:tc>
          <w:tcPr>
            <w:tcW w:w="2126"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塑料管</w:t>
            </w:r>
          </w:p>
        </w:tc>
        <w:tc>
          <w:tcPr>
            <w:tcW w:w="2126" w:type="dxa"/>
          </w:tcPr>
          <w:p>
            <w:pPr>
              <w:widowControl/>
              <w:jc w:val="left"/>
              <w:rPr>
                <w:rFonts w:ascii="Calibri" w:hAnsi="Calibri" w:cs="Arial"/>
                <w:color w:val="000000"/>
                <w:kern w:val="0"/>
              </w:rPr>
            </w:pPr>
          </w:p>
        </w:tc>
        <w:tc>
          <w:tcPr>
            <w:tcW w:w="2126"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复合管材</w:t>
            </w:r>
          </w:p>
        </w:tc>
        <w:tc>
          <w:tcPr>
            <w:tcW w:w="2126" w:type="dxa"/>
          </w:tcPr>
          <w:p>
            <w:pPr>
              <w:widowControl/>
              <w:jc w:val="left"/>
              <w:rPr>
                <w:rFonts w:ascii="Calibri" w:hAnsi="Calibri" w:cs="Arial"/>
                <w:color w:val="000000"/>
                <w:kern w:val="0"/>
              </w:rPr>
            </w:pPr>
          </w:p>
        </w:tc>
        <w:tc>
          <w:tcPr>
            <w:tcW w:w="2126"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2126" w:type="dxa"/>
          </w:tcPr>
          <w:p>
            <w:pPr>
              <w:widowControl/>
              <w:jc w:val="left"/>
              <w:rPr>
                <w:rFonts w:ascii="Calibri" w:hAnsi="Calibri" w:cs="Arial"/>
                <w:color w:val="000000"/>
                <w:kern w:val="0"/>
              </w:rPr>
            </w:pPr>
          </w:p>
        </w:tc>
        <w:tc>
          <w:tcPr>
            <w:tcW w:w="2126"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检查井</w:t>
            </w: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混凝土井</w:t>
            </w:r>
          </w:p>
        </w:tc>
        <w:tc>
          <w:tcPr>
            <w:tcW w:w="2126" w:type="dxa"/>
          </w:tcPr>
          <w:p>
            <w:pPr>
              <w:widowControl/>
              <w:jc w:val="left"/>
              <w:rPr>
                <w:rFonts w:asciiTheme="minorEastAsia" w:hAnsiTheme="minorEastAsia" w:eastAsiaTheme="minorEastAsia" w:cstheme="minorEastAsia"/>
                <w:color w:val="000000"/>
                <w:kern w:val="0"/>
                <w:lang w:bidi="ar"/>
              </w:rPr>
            </w:pPr>
          </w:p>
        </w:tc>
        <w:tc>
          <w:tcPr>
            <w:tcW w:w="2126"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砌筑井</w:t>
            </w:r>
          </w:p>
        </w:tc>
        <w:tc>
          <w:tcPr>
            <w:tcW w:w="2126" w:type="dxa"/>
          </w:tcPr>
          <w:p>
            <w:pPr>
              <w:widowControl/>
              <w:jc w:val="center"/>
              <w:rPr>
                <w:rFonts w:ascii="Calibri" w:hAnsi="Calibri" w:cs="Arial"/>
                <w:color w:val="000000"/>
                <w:kern w:val="0"/>
              </w:rPr>
            </w:pPr>
          </w:p>
        </w:tc>
        <w:tc>
          <w:tcPr>
            <w:tcW w:w="2126"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成品井</w:t>
            </w:r>
          </w:p>
        </w:tc>
        <w:tc>
          <w:tcPr>
            <w:tcW w:w="2126" w:type="dxa"/>
          </w:tcPr>
          <w:p>
            <w:pPr>
              <w:widowControl/>
              <w:jc w:val="center"/>
              <w:rPr>
                <w:rFonts w:ascii="Calibri" w:hAnsi="Calibri" w:cs="Arial"/>
                <w:color w:val="000000"/>
                <w:kern w:val="0"/>
              </w:rPr>
            </w:pPr>
          </w:p>
        </w:tc>
        <w:tc>
          <w:tcPr>
            <w:tcW w:w="2126"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18" w:type="dxa"/>
            <w:vMerge w:val="continue"/>
            <w:vAlign w:val="center"/>
          </w:tcPr>
          <w:p>
            <w:pPr>
              <w:widowControl/>
              <w:jc w:val="center"/>
              <w:rPr>
                <w:rFonts w:ascii="Calibri" w:hAnsi="Calibri" w:cs="Arial"/>
                <w:color w:val="000000"/>
                <w:kern w:val="0"/>
              </w:rPr>
            </w:pPr>
          </w:p>
        </w:tc>
        <w:tc>
          <w:tcPr>
            <w:tcW w:w="2127"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2126" w:type="dxa"/>
          </w:tcPr>
          <w:p>
            <w:pPr>
              <w:widowControl/>
              <w:jc w:val="center"/>
              <w:rPr>
                <w:rFonts w:ascii="Calibri" w:hAnsi="Calibri" w:cs="Arial"/>
                <w:color w:val="000000"/>
                <w:kern w:val="0"/>
              </w:rPr>
            </w:pPr>
          </w:p>
        </w:tc>
        <w:tc>
          <w:tcPr>
            <w:tcW w:w="2126" w:type="dxa"/>
            <w:vMerge w:val="continue"/>
            <w:vAlign w:val="center"/>
          </w:tcPr>
          <w:p>
            <w:pPr>
              <w:widowControl/>
              <w:jc w:val="center"/>
              <w:rPr>
                <w:rFonts w:ascii="Calibri" w:hAnsi="Calibri" w:cs="Arial"/>
                <w:color w:val="000000"/>
                <w:kern w:val="0"/>
              </w:rPr>
            </w:pPr>
          </w:p>
        </w:tc>
      </w:tr>
    </w:tbl>
    <w:p/>
    <w:p>
      <w:pPr>
        <w:widowControl/>
        <w:jc w:val="left"/>
      </w:pPr>
      <w:r>
        <w:br w:type="page"/>
      </w:r>
    </w:p>
    <w:p>
      <w:pPr>
        <w:pStyle w:val="3"/>
        <w:jc w:val="center"/>
        <w:rPr>
          <w:rFonts w:ascii="宋体" w:hAnsi="宋体"/>
          <w:b w:val="0"/>
          <w:bCs w:val="0"/>
        </w:rPr>
      </w:pPr>
      <w:bookmarkStart w:id="108" w:name="_Toc78795648"/>
      <w:bookmarkStart w:id="109" w:name="_Toc93848300"/>
      <w:r>
        <w:rPr>
          <w:rFonts w:ascii="宋体" w:hAnsi="宋体"/>
          <w:b w:val="0"/>
          <w:bCs w:val="0"/>
        </w:rPr>
        <w:t>4.</w:t>
      </w:r>
      <w:r>
        <w:rPr>
          <w:rFonts w:hint="eastAsia" w:ascii="宋体" w:hAnsi="宋体"/>
          <w:b w:val="0"/>
          <w:bCs w:val="0"/>
        </w:rPr>
        <w:t>5</w:t>
      </w:r>
      <w:r>
        <w:rPr>
          <w:rFonts w:ascii="宋体" w:hAnsi="宋体"/>
          <w:b w:val="0"/>
          <w:bCs w:val="0"/>
        </w:rPr>
        <w:t xml:space="preserve"> </w:t>
      </w:r>
      <w:r>
        <w:rPr>
          <w:rFonts w:hint="eastAsia" w:ascii="宋体" w:hAnsi="宋体"/>
          <w:b w:val="0"/>
          <w:bCs w:val="0"/>
        </w:rPr>
        <w:t>综合管廊工程</w:t>
      </w:r>
      <w:bookmarkEnd w:id="108"/>
      <w:bookmarkEnd w:id="109"/>
    </w:p>
    <w:p>
      <w:pPr>
        <w:spacing w:line="360" w:lineRule="auto"/>
        <w:rPr>
          <w:rFonts w:ascii="宋体" w:hAnsi="宋体"/>
        </w:rPr>
      </w:pPr>
      <w:r>
        <w:rPr>
          <w:rFonts w:ascii="宋体" w:hAnsi="宋体"/>
        </w:rPr>
        <w:t xml:space="preserve">4.5.1 </w:t>
      </w:r>
      <w:r>
        <w:rPr>
          <w:rFonts w:hint="eastAsia"/>
        </w:rPr>
        <w:t>综合管廊工程的功能特征描述见表</w:t>
      </w:r>
      <w:r>
        <w:rPr>
          <w:rFonts w:ascii="宋体" w:hAnsi="宋体"/>
        </w:rPr>
        <w:t>4.5</w:t>
      </w:r>
      <w:r>
        <w:rPr>
          <w:rFonts w:hint="eastAsia" w:ascii="宋体" w:hAnsi="宋体"/>
        </w:rPr>
        <w:t>.1</w:t>
      </w:r>
      <w:r>
        <w:rPr>
          <w:rFonts w:hint="eastAsia"/>
        </w:rPr>
        <w:t>所示：</w:t>
      </w:r>
    </w:p>
    <w:p>
      <w:pPr>
        <w:jc w:val="center"/>
        <w:rPr>
          <w:rFonts w:ascii="宋体" w:hAnsi="宋体"/>
        </w:rPr>
      </w:pPr>
      <w:r>
        <w:rPr>
          <w:rFonts w:hint="eastAsia" w:ascii="宋体" w:hAnsi="宋体"/>
        </w:rPr>
        <w:t>表</w:t>
      </w:r>
      <w:r>
        <w:rPr>
          <w:rFonts w:ascii="宋体" w:hAnsi="宋体"/>
        </w:rPr>
        <w:t>4.5</w:t>
      </w:r>
      <w:r>
        <w:rPr>
          <w:rFonts w:hint="eastAsia" w:ascii="宋体" w:hAnsi="宋体"/>
        </w:rPr>
        <w:t>.1</w:t>
      </w:r>
      <w:r>
        <w:rPr>
          <w:rFonts w:ascii="宋体" w:hAnsi="宋体"/>
        </w:rPr>
        <w:t xml:space="preserve"> </w:t>
      </w:r>
      <w:r>
        <w:rPr>
          <w:rFonts w:hint="eastAsia" w:ascii="宋体" w:hAnsi="宋体"/>
        </w:rPr>
        <w:t>综合管廊工程功能特征表</w:t>
      </w:r>
    </w:p>
    <w:tbl>
      <w:tblPr>
        <w:tblStyle w:val="34"/>
        <w:tblW w:w="8297" w:type="dxa"/>
        <w:tblInd w:w="0" w:type="dxa"/>
        <w:tblLayout w:type="fixed"/>
        <w:tblCellMar>
          <w:top w:w="15" w:type="dxa"/>
          <w:left w:w="108" w:type="dxa"/>
          <w:bottom w:w="15" w:type="dxa"/>
          <w:right w:w="108" w:type="dxa"/>
        </w:tblCellMar>
      </w:tblPr>
      <w:tblGrid>
        <w:gridCol w:w="4182"/>
        <w:gridCol w:w="4115"/>
      </w:tblGrid>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4115" w:type="dxa"/>
            <w:tcBorders>
              <w:top w:val="single" w:color="000000" w:sz="4" w:space="0"/>
              <w:left w:val="single" w:color="000000" w:sz="4" w:space="0"/>
              <w:bottom w:val="single" w:color="000000" w:sz="4" w:space="0"/>
              <w:right w:val="single" w:color="000000" w:sz="4" w:space="0"/>
            </w:tcBorders>
          </w:tcPr>
          <w:p>
            <w:pPr>
              <w:widowControl/>
              <w:jc w:val="center"/>
            </w:pPr>
            <w:r>
              <w:rPr>
                <w:rFonts w:hint="eastAsia"/>
              </w:rPr>
              <w:t>解释说明</w:t>
            </w: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给水、再生水管道舱</w:t>
            </w:r>
          </w:p>
        </w:tc>
        <w:tc>
          <w:tcPr>
            <w:tcW w:w="4115"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多选</w:t>
            </w: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污水管管道舱</w:t>
            </w:r>
          </w:p>
        </w:tc>
        <w:tc>
          <w:tcPr>
            <w:tcW w:w="4115"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天然气舱</w:t>
            </w:r>
          </w:p>
        </w:tc>
        <w:tc>
          <w:tcPr>
            <w:tcW w:w="4115"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通信线缆舱</w:t>
            </w:r>
          </w:p>
        </w:tc>
        <w:tc>
          <w:tcPr>
            <w:tcW w:w="4115"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电力电缆舱</w:t>
            </w:r>
          </w:p>
        </w:tc>
        <w:tc>
          <w:tcPr>
            <w:tcW w:w="4115"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热力管道舱</w:t>
            </w:r>
          </w:p>
        </w:tc>
        <w:tc>
          <w:tcPr>
            <w:tcW w:w="4115"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雨水舱</w:t>
            </w:r>
          </w:p>
        </w:tc>
        <w:tc>
          <w:tcPr>
            <w:tcW w:w="4115"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气力垃圾输送管道舱</w:t>
            </w:r>
          </w:p>
        </w:tc>
        <w:tc>
          <w:tcPr>
            <w:tcW w:w="4115"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41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4115" w:type="dxa"/>
            <w:vMerge w:val="continue"/>
            <w:tcBorders>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4.</w:t>
      </w:r>
      <w:r>
        <w:rPr>
          <w:rFonts w:hint="eastAsia" w:ascii="宋体" w:hAnsi="宋体"/>
        </w:rPr>
        <w:t>5</w:t>
      </w:r>
      <w:r>
        <w:rPr>
          <w:rFonts w:ascii="宋体" w:hAnsi="宋体"/>
        </w:rPr>
        <w:t xml:space="preserve">.2 </w:t>
      </w:r>
      <w:r>
        <w:rPr>
          <w:rFonts w:hint="eastAsia"/>
        </w:rPr>
        <w:t>综合管廊工程的通用特征描述见表</w:t>
      </w:r>
      <w:r>
        <w:rPr>
          <w:rFonts w:ascii="宋体" w:hAnsi="宋体"/>
        </w:rPr>
        <w:t>4.5</w:t>
      </w:r>
      <w:r>
        <w:rPr>
          <w:rFonts w:hint="eastAsia" w:ascii="宋体" w:hAnsi="宋体"/>
        </w:rPr>
        <w:t>.</w:t>
      </w:r>
      <w:r>
        <w:rPr>
          <w:rFonts w:ascii="宋体" w:hAnsi="宋体"/>
        </w:rPr>
        <w:t xml:space="preserve">2 </w:t>
      </w:r>
      <w:r>
        <w:rPr>
          <w:rFonts w:hint="eastAsia"/>
        </w:rPr>
        <w:t>所示：</w:t>
      </w:r>
    </w:p>
    <w:p>
      <w:pPr>
        <w:widowControl/>
        <w:jc w:val="center"/>
        <w:rPr>
          <w:rFonts w:ascii="Calibri" w:hAnsi="Calibri" w:cs="Arial"/>
          <w:color w:val="000000"/>
          <w:kern w:val="0"/>
        </w:rPr>
      </w:pPr>
      <w:r>
        <w:rPr>
          <w:rFonts w:hint="eastAsia" w:ascii="宋体" w:hAnsi="宋体"/>
        </w:rPr>
        <w:t>表</w:t>
      </w:r>
      <w:r>
        <w:rPr>
          <w:rFonts w:ascii="宋体" w:hAnsi="宋体"/>
        </w:rPr>
        <w:t>4.5.2</w:t>
      </w:r>
      <w:r>
        <w:rPr>
          <w:rFonts w:ascii="Calibri" w:hAnsi="Calibri" w:cs="Arial"/>
          <w:color w:val="000000"/>
          <w:kern w:val="0"/>
        </w:rPr>
        <w:t xml:space="preserve"> 综合管廊工程通用特征表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507"/>
        <w:gridCol w:w="2783"/>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3"/>
            <w:vAlign w:val="center"/>
          </w:tcPr>
          <w:p>
            <w:pPr>
              <w:widowControl/>
              <w:jc w:val="center"/>
              <w:rPr>
                <w:rFonts w:ascii="Calibri" w:hAnsi="Calibri" w:cs="Arial"/>
                <w:color w:val="000000"/>
                <w:kern w:val="0"/>
              </w:rPr>
            </w:pPr>
            <w:r>
              <w:rPr>
                <w:rFonts w:hint="eastAsia"/>
              </w:rPr>
              <w:t>综合管廊工程的通用特征描述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3007" w:type="dxa"/>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Align w:val="center"/>
          </w:tcPr>
          <w:p>
            <w:pPr>
              <w:widowControl/>
              <w:jc w:val="center"/>
              <w:rPr>
                <w:rFonts w:ascii="Calibri" w:hAnsi="Calibri" w:cs="Arial"/>
                <w:color w:val="000000"/>
                <w:kern w:val="0"/>
              </w:rPr>
            </w:pPr>
            <w:r>
              <w:rPr>
                <w:rFonts w:ascii="Calibri" w:hAnsi="Calibri" w:cs="Arial"/>
                <w:color w:val="000000"/>
                <w:kern w:val="0"/>
              </w:rPr>
              <w:t>工程所在地</w:t>
            </w:r>
          </w:p>
        </w:tc>
        <w:tc>
          <w:tcPr>
            <w:tcW w:w="2783" w:type="dxa"/>
            <w:vAlign w:val="center"/>
          </w:tcPr>
          <w:p>
            <w:pPr>
              <w:widowControl/>
              <w:jc w:val="center"/>
              <w:rPr>
                <w:rFonts w:ascii="Calibri" w:hAnsi="Calibri" w:cs="Arial"/>
                <w:color w:val="000000"/>
                <w:kern w:val="0"/>
              </w:rPr>
            </w:pPr>
          </w:p>
        </w:tc>
        <w:tc>
          <w:tcPr>
            <w:tcW w:w="3007" w:type="dxa"/>
          </w:tcPr>
          <w:p>
            <w:pPr>
              <w:widowControl/>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Align w:val="center"/>
          </w:tcPr>
          <w:p>
            <w:pPr>
              <w:widowControl/>
              <w:jc w:val="center"/>
              <w:rPr>
                <w:rFonts w:ascii="Calibri" w:hAnsi="Calibri" w:cs="Arial"/>
                <w:color w:val="000000"/>
                <w:kern w:val="0"/>
              </w:rPr>
            </w:pPr>
            <w:r>
              <w:rPr>
                <w:rFonts w:hint="eastAsia" w:ascii="Calibri" w:hAnsi="Calibri" w:cs="Arial"/>
                <w:color w:val="000000"/>
                <w:kern w:val="0"/>
              </w:rPr>
              <w:t>开工日期</w:t>
            </w:r>
          </w:p>
        </w:tc>
        <w:tc>
          <w:tcPr>
            <w:tcW w:w="2783" w:type="dxa"/>
            <w:vAlign w:val="center"/>
          </w:tcPr>
          <w:p>
            <w:pPr>
              <w:widowControl/>
              <w:jc w:val="center"/>
              <w:rPr>
                <w:rFonts w:ascii="Calibri" w:hAnsi="Calibri" w:cs="Arial"/>
                <w:color w:val="000000"/>
                <w:kern w:val="0"/>
              </w:rPr>
            </w:pPr>
          </w:p>
        </w:tc>
        <w:tc>
          <w:tcPr>
            <w:tcW w:w="3007" w:type="dxa"/>
          </w:tcPr>
          <w:p>
            <w:pPr>
              <w:widowControl/>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Align w:val="center"/>
          </w:tcPr>
          <w:p>
            <w:pPr>
              <w:widowControl/>
              <w:jc w:val="center"/>
              <w:rPr>
                <w:rFonts w:ascii="Calibri" w:hAnsi="Calibri" w:cs="Arial"/>
                <w:color w:val="000000"/>
                <w:kern w:val="0"/>
              </w:rPr>
            </w:pPr>
            <w:r>
              <w:rPr>
                <w:rFonts w:hint="eastAsia" w:ascii="Calibri" w:hAnsi="Calibri" w:cs="Arial"/>
                <w:color w:val="000000"/>
                <w:kern w:val="0"/>
              </w:rPr>
              <w:t>竣工日期</w:t>
            </w:r>
          </w:p>
        </w:tc>
        <w:tc>
          <w:tcPr>
            <w:tcW w:w="2783" w:type="dxa"/>
            <w:vAlign w:val="center"/>
          </w:tcPr>
          <w:p>
            <w:pPr>
              <w:widowControl/>
              <w:jc w:val="center"/>
              <w:rPr>
                <w:rFonts w:ascii="Calibri" w:hAnsi="Calibri" w:cs="Arial"/>
                <w:color w:val="000000"/>
                <w:kern w:val="0"/>
              </w:rPr>
            </w:pPr>
          </w:p>
        </w:tc>
        <w:tc>
          <w:tcPr>
            <w:tcW w:w="3007" w:type="dxa"/>
          </w:tcPr>
          <w:p>
            <w:pPr>
              <w:widowControl/>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周边环境</w:t>
            </w: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山岭重丘</w:t>
            </w:r>
          </w:p>
        </w:tc>
        <w:tc>
          <w:tcPr>
            <w:tcW w:w="3007" w:type="dxa"/>
            <w:vMerge w:val="restart"/>
            <w:vAlign w:val="center"/>
          </w:tcPr>
          <w:p>
            <w:pPr>
              <w:widowControl/>
              <w:jc w:val="left"/>
              <w:rPr>
                <w:rFonts w:ascii="Calibri" w:hAnsi="Calibri" w:cs="Arial"/>
                <w:color w:val="000000"/>
                <w:kern w:val="0"/>
              </w:rPr>
            </w:pPr>
            <w:r>
              <w:rPr>
                <w:rFonts w:hint="eastAsia" w:ascii="Calibri" w:hAnsi="Calibri" w:cs="Arial"/>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平原微丘</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跨河</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跨铁路</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跨干线交通</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restart"/>
            <w:vAlign w:val="center"/>
          </w:tcPr>
          <w:p>
            <w:pPr>
              <w:widowControl/>
              <w:jc w:val="center"/>
              <w:rPr>
                <w:rFonts w:ascii="Calibri" w:hAnsi="Calibri" w:cs="Arial"/>
                <w:color w:val="000000"/>
                <w:kern w:val="0"/>
              </w:rPr>
            </w:pPr>
            <w:r>
              <w:rPr>
                <w:rFonts w:hint="eastAsia"/>
              </w:rPr>
              <w:t>地质条件</w:t>
            </w: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土质</w:t>
            </w:r>
          </w:p>
        </w:tc>
        <w:tc>
          <w:tcPr>
            <w:tcW w:w="3007"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石质</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Align w:val="center"/>
          </w:tcPr>
          <w:p>
            <w:pPr>
              <w:widowControl/>
              <w:jc w:val="center"/>
              <w:rPr>
                <w:rFonts w:ascii="Calibri" w:hAnsi="Calibri" w:cs="Arial"/>
                <w:color w:val="000000"/>
                <w:kern w:val="0"/>
              </w:rPr>
            </w:pPr>
            <w:r>
              <w:rPr>
                <w:rFonts w:hint="eastAsia" w:ascii="Calibri" w:hAnsi="Calibri" w:cs="Arial"/>
                <w:color w:val="000000"/>
                <w:kern w:val="0"/>
              </w:rPr>
              <w:t>地下水位（）m</w:t>
            </w:r>
          </w:p>
        </w:tc>
        <w:tc>
          <w:tcPr>
            <w:tcW w:w="2783" w:type="dxa"/>
            <w:vAlign w:val="center"/>
          </w:tcPr>
          <w:p>
            <w:pPr>
              <w:widowControl/>
              <w:jc w:val="center"/>
              <w:rPr>
                <w:rFonts w:ascii="Calibri" w:hAnsi="Calibri" w:cs="Arial"/>
                <w:color w:val="000000"/>
                <w:kern w:val="0"/>
              </w:rPr>
            </w:pPr>
          </w:p>
        </w:tc>
        <w:tc>
          <w:tcPr>
            <w:tcW w:w="3007" w:type="dxa"/>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管廊舱数</w:t>
            </w:r>
          </w:p>
        </w:tc>
        <w:tc>
          <w:tcPr>
            <w:tcW w:w="2783" w:type="dxa"/>
            <w:vAlign w:val="center"/>
          </w:tcPr>
          <w:p>
            <w:pPr>
              <w:widowControl/>
              <w:jc w:val="center"/>
            </w:pPr>
            <w:r>
              <w:rPr>
                <w:rFonts w:hint="eastAsia"/>
              </w:rPr>
              <w:t>单舱</w:t>
            </w:r>
          </w:p>
        </w:tc>
        <w:tc>
          <w:tcPr>
            <w:tcW w:w="3007"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pPr>
            <w:r>
              <w:rPr>
                <w:rFonts w:hint="eastAsia"/>
              </w:rPr>
              <w:t>双舱</w:t>
            </w:r>
          </w:p>
        </w:tc>
        <w:tc>
          <w:tcPr>
            <w:tcW w:w="300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pPr>
            <w:r>
              <w:rPr>
                <w:rFonts w:hint="eastAsia"/>
              </w:rPr>
              <w:t>三舱</w:t>
            </w:r>
          </w:p>
        </w:tc>
        <w:tc>
          <w:tcPr>
            <w:tcW w:w="300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pPr>
            <w:r>
              <w:rPr>
                <w:rFonts w:hint="eastAsia"/>
              </w:rPr>
              <w:t>四舱</w:t>
            </w:r>
          </w:p>
        </w:tc>
        <w:tc>
          <w:tcPr>
            <w:tcW w:w="300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pPr>
            <w:r>
              <w:rPr>
                <w:rFonts w:hint="eastAsia"/>
              </w:rPr>
              <w:t>五舱</w:t>
            </w:r>
          </w:p>
        </w:tc>
        <w:tc>
          <w:tcPr>
            <w:tcW w:w="300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管廊层数</w:t>
            </w:r>
          </w:p>
        </w:tc>
        <w:tc>
          <w:tcPr>
            <w:tcW w:w="2783" w:type="dxa"/>
            <w:vAlign w:val="center"/>
          </w:tcPr>
          <w:p>
            <w:pPr>
              <w:widowControl/>
              <w:jc w:val="center"/>
            </w:pPr>
            <w:r>
              <w:rPr>
                <w:rFonts w:hint="eastAsia"/>
              </w:rPr>
              <w:t>单层</w:t>
            </w:r>
          </w:p>
        </w:tc>
        <w:tc>
          <w:tcPr>
            <w:tcW w:w="3007" w:type="dxa"/>
            <w:vMerge w:val="restart"/>
            <w:vAlign w:val="center"/>
          </w:tcPr>
          <w:p>
            <w:pPr>
              <w:widowControl/>
              <w:jc w:val="left"/>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pPr>
            <w:r>
              <w:rPr>
                <w:rFonts w:hint="eastAsia"/>
              </w:rPr>
              <w:t>双层</w:t>
            </w:r>
          </w:p>
        </w:tc>
        <w:tc>
          <w:tcPr>
            <w:tcW w:w="300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pPr>
            <w:r>
              <w:rPr>
                <w:rFonts w:hint="eastAsia"/>
              </w:rPr>
              <w:t>多层</w:t>
            </w:r>
          </w:p>
        </w:tc>
        <w:tc>
          <w:tcPr>
            <w:tcW w:w="3007" w:type="dxa"/>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Align w:val="center"/>
          </w:tcPr>
          <w:p>
            <w:pPr>
              <w:widowControl/>
              <w:jc w:val="center"/>
              <w:rPr>
                <w:rFonts w:ascii="Calibri" w:hAnsi="Calibri" w:cs="Arial"/>
                <w:color w:val="000000"/>
                <w:kern w:val="0"/>
              </w:rPr>
            </w:pPr>
            <w:r>
              <w:rPr>
                <w:rFonts w:ascii="Calibri" w:hAnsi="Calibri" w:cs="Arial"/>
                <w:color w:val="000000"/>
                <w:kern w:val="0"/>
              </w:rPr>
              <w:t>管廊埋深</w:t>
            </w:r>
            <w:r>
              <w:rPr>
                <w:rFonts w:hint="eastAsia" w:ascii="Calibri" w:hAnsi="Calibri" w:cs="Arial"/>
                <w:color w:val="000000"/>
                <w:kern w:val="0"/>
              </w:rPr>
              <w:t>（）m</w:t>
            </w:r>
          </w:p>
        </w:tc>
        <w:tc>
          <w:tcPr>
            <w:tcW w:w="2783" w:type="dxa"/>
            <w:vAlign w:val="center"/>
          </w:tcPr>
          <w:p>
            <w:pPr>
              <w:widowControl/>
              <w:jc w:val="center"/>
              <w:rPr>
                <w:rFonts w:ascii="Calibri" w:hAnsi="Calibri" w:cs="Arial"/>
                <w:color w:val="000000"/>
                <w:kern w:val="0"/>
              </w:rPr>
            </w:pPr>
          </w:p>
        </w:tc>
        <w:tc>
          <w:tcPr>
            <w:tcW w:w="3007" w:type="dxa"/>
            <w:vAlign w:val="center"/>
          </w:tcPr>
          <w:p>
            <w:pPr>
              <w:widowControl/>
              <w:jc w:val="left"/>
              <w:rPr>
                <w:rFonts w:ascii="Calibri" w:hAnsi="Calibri" w:cs="Arial"/>
                <w:color w:val="000000"/>
                <w:kern w:val="0"/>
              </w:rPr>
            </w:pPr>
            <w:r>
              <w:rPr>
                <w:rFonts w:hint="eastAsia" w:ascii="Calibri" w:hAnsi="Calibri" w:cs="Arial"/>
                <w:color w:val="000000"/>
                <w:kern w:val="0"/>
              </w:rPr>
              <w:t>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2507" w:type="dxa"/>
            <w:vMerge w:val="restart"/>
            <w:vAlign w:val="center"/>
          </w:tcPr>
          <w:p>
            <w:pPr>
              <w:widowControl/>
              <w:jc w:val="center"/>
              <w:rPr>
                <w:rFonts w:ascii="Calibri" w:hAnsi="Calibri" w:cs="Arial"/>
                <w:color w:val="000000"/>
                <w:kern w:val="0"/>
              </w:rPr>
            </w:pPr>
            <w:r>
              <w:rPr>
                <w:rFonts w:ascii="Calibri" w:hAnsi="Calibri" w:cs="Arial"/>
                <w:color w:val="000000"/>
                <w:kern w:val="0"/>
              </w:rPr>
              <w:t>结构形式</w:t>
            </w:r>
          </w:p>
        </w:tc>
        <w:tc>
          <w:tcPr>
            <w:tcW w:w="2783" w:type="dxa"/>
            <w:vAlign w:val="center"/>
          </w:tcPr>
          <w:p>
            <w:pPr>
              <w:widowControl/>
              <w:jc w:val="center"/>
              <w:rPr>
                <w:rFonts w:ascii="Calibri" w:hAnsi="Calibri" w:cs="Arial"/>
                <w:color w:val="000000"/>
                <w:kern w:val="0"/>
              </w:rPr>
            </w:pPr>
            <w:r>
              <w:rPr>
                <w:rFonts w:ascii="Calibri" w:hAnsi="Calibri" w:cs="Arial"/>
                <w:color w:val="000000"/>
                <w:kern w:val="0"/>
              </w:rPr>
              <w:t>现浇混凝土结构</w:t>
            </w:r>
          </w:p>
        </w:tc>
        <w:tc>
          <w:tcPr>
            <w:tcW w:w="3007" w:type="dxa"/>
            <w:vMerge w:val="restart"/>
            <w:vAlign w:val="center"/>
          </w:tcPr>
          <w:p>
            <w:pPr>
              <w:widowControl/>
              <w:jc w:val="left"/>
              <w:rPr>
                <w:rFonts w:ascii="Calibri" w:hAnsi="Calibri" w:cs="Arial"/>
                <w:color w:val="000000"/>
                <w:kern w:val="0"/>
              </w:rPr>
            </w:pPr>
            <w:r>
              <w:rPr>
                <w:rFonts w:hint="eastAsi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ascii="Calibri" w:hAnsi="Calibri" w:cs="Arial"/>
                <w:color w:val="000000"/>
                <w:kern w:val="0"/>
              </w:rPr>
              <w:t>装配式结构</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widowControl/>
              <w:jc w:val="center"/>
              <w:rPr>
                <w:rFonts w:ascii="Calibri" w:hAnsi="Calibri" w:cs="Arial"/>
                <w:color w:val="000000"/>
                <w:kern w:val="0"/>
              </w:rPr>
            </w:pPr>
          </w:p>
        </w:tc>
        <w:tc>
          <w:tcPr>
            <w:tcW w:w="2783" w:type="dxa"/>
            <w:vAlign w:val="center"/>
          </w:tcPr>
          <w:p>
            <w:pPr>
              <w:widowControl/>
              <w:jc w:val="center"/>
              <w:rPr>
                <w:rFonts w:ascii="Calibri" w:hAnsi="Calibri" w:cs="Arial"/>
                <w:color w:val="000000"/>
                <w:kern w:val="0"/>
              </w:rPr>
            </w:pPr>
            <w:r>
              <w:rPr>
                <w:rFonts w:hint="eastAsia" w:ascii="Calibri" w:hAnsi="Calibri" w:cs="Arial"/>
                <w:color w:val="000000"/>
                <w:kern w:val="0"/>
              </w:rPr>
              <w:t>钢结构</w:t>
            </w:r>
          </w:p>
        </w:tc>
        <w:tc>
          <w:tcPr>
            <w:tcW w:w="300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施工工法</w:t>
            </w:r>
          </w:p>
        </w:tc>
        <w:tc>
          <w:tcPr>
            <w:tcW w:w="2783" w:type="dxa"/>
            <w:vAlign w:val="center"/>
          </w:tcPr>
          <w:p>
            <w:pPr>
              <w:widowControl/>
              <w:jc w:val="center"/>
              <w:rPr>
                <w:rFonts w:ascii="Calibri" w:hAnsi="Calibri" w:cs="Arial"/>
                <w:color w:val="000000"/>
                <w:kern w:val="0"/>
              </w:rPr>
            </w:pPr>
            <w:r>
              <w:rPr>
                <w:rFonts w:ascii="Calibri" w:hAnsi="Calibri" w:cs="Arial"/>
                <w:color w:val="000000"/>
                <w:kern w:val="0"/>
              </w:rPr>
              <w:t>明挖法</w:t>
            </w:r>
          </w:p>
        </w:tc>
        <w:tc>
          <w:tcPr>
            <w:tcW w:w="3007"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jc w:val="center"/>
              <w:rPr>
                <w:rFonts w:ascii="Calibri" w:hAnsi="Calibri" w:cs="Arial"/>
                <w:color w:val="000000"/>
                <w:kern w:val="0"/>
              </w:rPr>
            </w:pPr>
          </w:p>
        </w:tc>
        <w:tc>
          <w:tcPr>
            <w:tcW w:w="2783" w:type="dxa"/>
            <w:vAlign w:val="center"/>
          </w:tcPr>
          <w:p>
            <w:pPr>
              <w:jc w:val="center"/>
              <w:rPr>
                <w:rFonts w:ascii="Calibri" w:hAnsi="Calibri" w:cs="Arial"/>
                <w:color w:val="000000"/>
                <w:kern w:val="0"/>
              </w:rPr>
            </w:pPr>
            <w:r>
              <w:rPr>
                <w:rFonts w:hint="eastAsia"/>
              </w:rPr>
              <w:t>盖挖法</w:t>
            </w:r>
          </w:p>
        </w:tc>
        <w:tc>
          <w:tcPr>
            <w:tcW w:w="30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jc w:val="center"/>
              <w:rPr>
                <w:rFonts w:ascii="Calibri" w:hAnsi="Calibri" w:cs="Arial"/>
                <w:color w:val="000000"/>
                <w:kern w:val="0"/>
              </w:rPr>
            </w:pPr>
          </w:p>
        </w:tc>
        <w:tc>
          <w:tcPr>
            <w:tcW w:w="2783" w:type="dxa"/>
            <w:vAlign w:val="center"/>
          </w:tcPr>
          <w:p>
            <w:pPr>
              <w:jc w:val="center"/>
              <w:rPr>
                <w:rFonts w:ascii="Calibri" w:hAnsi="Calibri" w:cs="Arial"/>
                <w:color w:val="000000"/>
                <w:kern w:val="0"/>
              </w:rPr>
            </w:pPr>
            <w:r>
              <w:rPr>
                <w:rFonts w:hint="eastAsia"/>
              </w:rPr>
              <w:t>浅埋暗挖法</w:t>
            </w:r>
          </w:p>
        </w:tc>
        <w:tc>
          <w:tcPr>
            <w:tcW w:w="30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jc w:val="center"/>
              <w:rPr>
                <w:rFonts w:ascii="Calibri" w:hAnsi="Calibri" w:cs="Arial"/>
                <w:color w:val="000000"/>
                <w:kern w:val="0"/>
              </w:rPr>
            </w:pPr>
          </w:p>
        </w:tc>
        <w:tc>
          <w:tcPr>
            <w:tcW w:w="2783" w:type="dxa"/>
            <w:vAlign w:val="center"/>
          </w:tcPr>
          <w:p>
            <w:pPr>
              <w:jc w:val="center"/>
              <w:rPr>
                <w:rFonts w:ascii="Calibri" w:hAnsi="Calibri" w:cs="Arial"/>
                <w:color w:val="000000"/>
                <w:kern w:val="0"/>
              </w:rPr>
            </w:pPr>
            <w:r>
              <w:rPr>
                <w:rFonts w:hint="eastAsia"/>
              </w:rPr>
              <w:t>矿山法</w:t>
            </w:r>
          </w:p>
        </w:tc>
        <w:tc>
          <w:tcPr>
            <w:tcW w:w="30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jc w:val="center"/>
              <w:rPr>
                <w:rFonts w:ascii="Calibri" w:hAnsi="Calibri" w:cs="Arial"/>
                <w:color w:val="000000"/>
                <w:kern w:val="0"/>
              </w:rPr>
            </w:pPr>
          </w:p>
        </w:tc>
        <w:tc>
          <w:tcPr>
            <w:tcW w:w="2783" w:type="dxa"/>
            <w:vAlign w:val="center"/>
          </w:tcPr>
          <w:p>
            <w:pPr>
              <w:jc w:val="center"/>
              <w:rPr>
                <w:rFonts w:ascii="Calibri" w:hAnsi="Calibri" w:cs="Arial"/>
                <w:color w:val="000000"/>
                <w:kern w:val="0"/>
              </w:rPr>
            </w:pPr>
            <w:r>
              <w:rPr>
                <w:rFonts w:hint="eastAsia"/>
              </w:rPr>
              <w:t>预制顶推法</w:t>
            </w:r>
          </w:p>
        </w:tc>
        <w:tc>
          <w:tcPr>
            <w:tcW w:w="30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jc w:val="center"/>
              <w:rPr>
                <w:rFonts w:ascii="Calibri" w:hAnsi="Calibri" w:cs="Arial"/>
                <w:color w:val="000000"/>
                <w:kern w:val="0"/>
              </w:rPr>
            </w:pPr>
          </w:p>
        </w:tc>
        <w:tc>
          <w:tcPr>
            <w:tcW w:w="2783" w:type="dxa"/>
            <w:vAlign w:val="center"/>
          </w:tcPr>
          <w:p>
            <w:pPr>
              <w:jc w:val="center"/>
              <w:rPr>
                <w:rFonts w:ascii="Calibri" w:hAnsi="Calibri" w:cs="Arial"/>
                <w:color w:val="000000"/>
                <w:kern w:val="0"/>
              </w:rPr>
            </w:pPr>
            <w:r>
              <w:rPr>
                <w:rFonts w:hint="eastAsia"/>
              </w:rPr>
              <w:t>盾构法</w:t>
            </w:r>
          </w:p>
        </w:tc>
        <w:tc>
          <w:tcPr>
            <w:tcW w:w="30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07" w:type="dxa"/>
            <w:vMerge w:val="continue"/>
            <w:vAlign w:val="center"/>
          </w:tcPr>
          <w:p>
            <w:pPr>
              <w:jc w:val="center"/>
              <w:rPr>
                <w:rFonts w:ascii="Calibri" w:hAnsi="Calibri" w:cs="Arial"/>
                <w:color w:val="000000"/>
                <w:kern w:val="0"/>
              </w:rPr>
            </w:pPr>
          </w:p>
        </w:tc>
        <w:tc>
          <w:tcPr>
            <w:tcW w:w="2783" w:type="dxa"/>
            <w:vAlign w:val="center"/>
          </w:tcPr>
          <w:p>
            <w:pPr>
              <w:jc w:val="center"/>
              <w:rPr>
                <w:rFonts w:ascii="Calibri" w:hAnsi="Calibri" w:cs="Arial"/>
                <w:color w:val="000000"/>
                <w:kern w:val="0"/>
              </w:rPr>
            </w:pPr>
            <w:r>
              <w:rPr>
                <w:rFonts w:hint="eastAsia"/>
              </w:rPr>
              <w:t>其他</w:t>
            </w:r>
          </w:p>
        </w:tc>
        <w:tc>
          <w:tcPr>
            <w:tcW w:w="3007" w:type="dxa"/>
            <w:vMerge w:val="continue"/>
          </w:tcPr>
          <w:p/>
        </w:tc>
      </w:tr>
    </w:tbl>
    <w:p>
      <w:pPr>
        <w:spacing w:line="360" w:lineRule="auto"/>
        <w:rPr>
          <w:rFonts w:ascii="宋体" w:hAnsi="宋体"/>
        </w:rPr>
      </w:pPr>
      <w:r>
        <w:rPr>
          <w:rFonts w:ascii="宋体" w:hAnsi="宋体"/>
        </w:rPr>
        <w:t>4.</w:t>
      </w:r>
      <w:r>
        <w:rPr>
          <w:rFonts w:hint="eastAsia" w:ascii="宋体" w:hAnsi="宋体"/>
        </w:rPr>
        <w:t>5</w:t>
      </w:r>
      <w:r>
        <w:rPr>
          <w:rFonts w:ascii="宋体" w:hAnsi="宋体"/>
        </w:rPr>
        <w:t xml:space="preserve">.3 </w:t>
      </w:r>
      <w:r>
        <w:rPr>
          <w:rFonts w:hint="eastAsia"/>
        </w:rPr>
        <w:t>综合管廊工程的实体特征描述见表</w:t>
      </w:r>
      <w:r>
        <w:rPr>
          <w:rFonts w:ascii="宋体" w:hAnsi="宋体"/>
        </w:rPr>
        <w:t>4.5</w:t>
      </w:r>
      <w:r>
        <w:rPr>
          <w:rFonts w:hint="eastAsia" w:ascii="宋体" w:hAnsi="宋体"/>
        </w:rPr>
        <w:t>.</w:t>
      </w:r>
      <w:r>
        <w:rPr>
          <w:rFonts w:ascii="宋体" w:hAnsi="宋体"/>
        </w:rPr>
        <w:t>3</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5.</w:t>
      </w:r>
      <w:r>
        <w:rPr>
          <w:rFonts w:ascii="宋体" w:hAnsi="宋体"/>
        </w:rPr>
        <w:t xml:space="preserve">3 </w:t>
      </w:r>
      <w:r>
        <w:rPr>
          <w:rFonts w:hint="eastAsia"/>
        </w:rPr>
        <w:t>综合管廊</w:t>
      </w:r>
      <w:r>
        <w:rPr>
          <w:rFonts w:hint="eastAsia" w:ascii="宋体" w:hAnsi="宋体"/>
        </w:rPr>
        <w:t>工程</w:t>
      </w:r>
      <w:r>
        <w:rPr>
          <w:rFonts w:hint="eastAsia"/>
        </w:rPr>
        <w:t>实体</w:t>
      </w:r>
      <w:r>
        <w:rPr>
          <w:rFonts w:hint="eastAsia" w:ascii="宋体" w:hAnsi="宋体"/>
        </w:rPr>
        <w:t>特征表</w:t>
      </w:r>
    </w:p>
    <w:tbl>
      <w:tblPr>
        <w:tblStyle w:val="3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547"/>
        <w:gridCol w:w="2835"/>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5" w:type="dxa"/>
            <w:gridSpan w:val="3"/>
            <w:vAlign w:val="center"/>
          </w:tcPr>
          <w:p>
            <w:pPr>
              <w:jc w:val="center"/>
            </w:pPr>
            <w:r>
              <w:rPr>
                <w:rFonts w:hint="eastAsia"/>
              </w:rPr>
              <w:t>综合管廊工程的实体特征描述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Align w:val="center"/>
          </w:tcPr>
          <w:p>
            <w:pPr>
              <w:jc w:val="center"/>
            </w:pPr>
            <w:r>
              <w:rPr>
                <w:rFonts w:hint="eastAsia"/>
              </w:rPr>
              <w:t>特征描述一</w:t>
            </w:r>
          </w:p>
        </w:tc>
        <w:tc>
          <w:tcPr>
            <w:tcW w:w="2835" w:type="dxa"/>
            <w:vAlign w:val="center"/>
          </w:tcPr>
          <w:p>
            <w:pPr>
              <w:jc w:val="center"/>
            </w:pPr>
            <w:r>
              <w:rPr>
                <w:rFonts w:hint="eastAsia"/>
              </w:rPr>
              <w:t>特征描述二</w:t>
            </w:r>
          </w:p>
        </w:tc>
        <w:tc>
          <w:tcPr>
            <w:tcW w:w="2913" w:type="dxa"/>
          </w:tcPr>
          <w:p>
            <w:pPr>
              <w:jc w:val="center"/>
            </w:pPr>
            <w:r>
              <w:rPr>
                <w:rFonts w:hint="eastAsia"/>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jc w:val="center"/>
              <w:rPr>
                <w:rFonts w:ascii="Calibri" w:hAnsi="Calibri" w:cs="Arial"/>
                <w:color w:val="000000"/>
                <w:kern w:val="0"/>
              </w:rPr>
            </w:pPr>
            <w:r>
              <w:rPr>
                <w:rFonts w:hint="eastAsia" w:ascii="Calibri" w:hAnsi="Calibri" w:cs="Arial"/>
                <w:color w:val="000000"/>
                <w:kern w:val="0"/>
              </w:rPr>
              <w:t>地基处理</w:t>
            </w:r>
          </w:p>
        </w:tc>
        <w:tc>
          <w:tcPr>
            <w:tcW w:w="2835" w:type="dxa"/>
            <w:vAlign w:val="center"/>
          </w:tcPr>
          <w:p>
            <w:pPr>
              <w:jc w:val="center"/>
            </w:pPr>
            <w:r>
              <w:rPr>
                <w:rFonts w:hint="eastAsia"/>
                <w:sz w:val="22"/>
                <w:szCs w:val="22"/>
              </w:rPr>
              <w:t>换填土地基</w:t>
            </w:r>
          </w:p>
        </w:tc>
        <w:tc>
          <w:tcPr>
            <w:tcW w:w="2913" w:type="dxa"/>
            <w:vMerge w:val="restart"/>
            <w:vAlign w:val="center"/>
          </w:tcPr>
          <w:p>
            <w:pPr>
              <w:jc w:val="left"/>
              <w:rPr>
                <w:sz w:val="22"/>
                <w:szCs w:val="22"/>
              </w:rPr>
            </w:pPr>
            <w:r>
              <w:rPr>
                <w:rFonts w:hint="eastAsia"/>
                <w:sz w:val="22"/>
                <w:szCs w:val="22"/>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强夯地基</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桩处理地基</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冲击碾压</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其他</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jc w:val="center"/>
              <w:rPr>
                <w:rFonts w:ascii="Calibri" w:hAnsi="Calibri" w:cs="Arial"/>
                <w:color w:val="000000"/>
                <w:kern w:val="0"/>
              </w:rPr>
            </w:pPr>
            <w:r>
              <w:rPr>
                <w:rFonts w:hint="eastAsia" w:ascii="Calibri" w:hAnsi="Calibri" w:cs="Arial"/>
                <w:color w:val="000000"/>
                <w:kern w:val="0"/>
              </w:rPr>
              <w:t>主体结构</w:t>
            </w:r>
          </w:p>
        </w:tc>
        <w:tc>
          <w:tcPr>
            <w:tcW w:w="2835" w:type="dxa"/>
            <w:vAlign w:val="center"/>
          </w:tcPr>
          <w:p>
            <w:pPr>
              <w:jc w:val="center"/>
              <w:rPr>
                <w:sz w:val="22"/>
                <w:szCs w:val="22"/>
              </w:rPr>
            </w:pPr>
            <w:r>
              <w:rPr>
                <w:rFonts w:hint="eastAsia"/>
                <w:sz w:val="22"/>
                <w:szCs w:val="22"/>
              </w:rPr>
              <w:t>现浇</w:t>
            </w:r>
          </w:p>
        </w:tc>
        <w:tc>
          <w:tcPr>
            <w:tcW w:w="2913" w:type="dxa"/>
            <w:vMerge w:val="restart"/>
            <w:vAlign w:val="center"/>
          </w:tcPr>
          <w:p>
            <w:pPr>
              <w:jc w:val="left"/>
              <w:rPr>
                <w:sz w:val="22"/>
                <w:szCs w:val="22"/>
              </w:rPr>
            </w:pPr>
            <w:r>
              <w:rPr>
                <w:rFonts w:hint="eastAsia"/>
                <w:sz w:val="22"/>
                <w:szCs w:val="22"/>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rPr>
                <w:sz w:val="22"/>
                <w:szCs w:val="22"/>
              </w:rPr>
            </w:pPr>
            <w:r>
              <w:rPr>
                <w:rFonts w:hint="eastAsia"/>
                <w:sz w:val="22"/>
                <w:szCs w:val="22"/>
              </w:rPr>
              <w:t>预制</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rPr>
                <w:sz w:val="22"/>
                <w:szCs w:val="22"/>
              </w:rPr>
            </w:pPr>
            <w:r>
              <w:rPr>
                <w:rFonts w:hint="eastAsia"/>
                <w:sz w:val="22"/>
                <w:szCs w:val="22"/>
              </w:rPr>
              <w:t>钢结构</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rPr>
                <w:sz w:val="22"/>
                <w:szCs w:val="22"/>
              </w:rPr>
            </w:pPr>
            <w:r>
              <w:rPr>
                <w:rFonts w:hint="eastAsia"/>
                <w:sz w:val="22"/>
                <w:szCs w:val="22"/>
              </w:rPr>
              <w:t>暗挖</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rPr>
                <w:sz w:val="22"/>
                <w:szCs w:val="22"/>
              </w:rPr>
            </w:pPr>
            <w:r>
              <w:rPr>
                <w:rFonts w:hint="eastAsia"/>
                <w:sz w:val="22"/>
                <w:szCs w:val="22"/>
              </w:rPr>
              <w:t>盾构</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restart"/>
            <w:vAlign w:val="center"/>
          </w:tcPr>
          <w:p>
            <w:pPr>
              <w:jc w:val="center"/>
              <w:rPr>
                <w:rFonts w:ascii="Calibri" w:hAnsi="Calibri" w:cs="Arial"/>
                <w:color w:val="000000"/>
                <w:kern w:val="0"/>
              </w:rPr>
            </w:pPr>
            <w:r>
              <w:rPr>
                <w:rFonts w:hint="eastAsia" w:ascii="Calibri" w:hAnsi="Calibri" w:cs="Arial"/>
                <w:color w:val="000000"/>
                <w:kern w:val="0"/>
              </w:rPr>
              <w:t>主体围护结构</w:t>
            </w:r>
          </w:p>
        </w:tc>
        <w:tc>
          <w:tcPr>
            <w:tcW w:w="2835" w:type="dxa"/>
            <w:vAlign w:val="center"/>
          </w:tcPr>
          <w:p>
            <w:pPr>
              <w:jc w:val="center"/>
            </w:pPr>
            <w:r>
              <w:rPr>
                <w:rFonts w:hint="eastAsia"/>
                <w:sz w:val="22"/>
                <w:szCs w:val="22"/>
              </w:rPr>
              <w:t>地下连续墙</w:t>
            </w:r>
          </w:p>
        </w:tc>
        <w:tc>
          <w:tcPr>
            <w:tcW w:w="2913" w:type="dxa"/>
            <w:vMerge w:val="restart"/>
            <w:vAlign w:val="center"/>
          </w:tcPr>
          <w:p>
            <w:pPr>
              <w:jc w:val="left"/>
              <w:rPr>
                <w:sz w:val="22"/>
                <w:szCs w:val="22"/>
              </w:rPr>
            </w:pPr>
            <w:r>
              <w:rPr>
                <w:rFonts w:hint="eastAsia"/>
                <w:sz w:val="22"/>
                <w:szCs w:val="22"/>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钻孔灌注桩</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锚杆（锚索）</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桩板墙</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水泥劲性搅拌围护桩</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喷射混凝土(水泥砂浆)支护</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sz w:val="22"/>
                <w:szCs w:val="22"/>
              </w:rPr>
              <w:t>土钉墙</w:t>
            </w:r>
          </w:p>
        </w:tc>
        <w:tc>
          <w:tcPr>
            <w:tcW w:w="2913" w:type="dxa"/>
            <w:vMerge w:val="continue"/>
            <w:vAlign w:val="center"/>
          </w:tcPr>
          <w:p>
            <w:pPr>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rPr>
              <w:t>混凝土支撑</w:t>
            </w:r>
          </w:p>
        </w:tc>
        <w:tc>
          <w:tcPr>
            <w:tcW w:w="2913" w:type="dxa"/>
            <w:vMerge w:val="continue"/>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rPr>
              <w:t>钢支撑</w:t>
            </w:r>
          </w:p>
        </w:tc>
        <w:tc>
          <w:tcPr>
            <w:tcW w:w="2913" w:type="dxa"/>
            <w:vMerge w:val="continue"/>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7" w:type="dxa"/>
            <w:vMerge w:val="continue"/>
            <w:vAlign w:val="center"/>
          </w:tcPr>
          <w:p>
            <w:pPr>
              <w:jc w:val="center"/>
              <w:rPr>
                <w:rFonts w:ascii="Calibri" w:hAnsi="Calibri" w:cs="Arial"/>
                <w:color w:val="000000"/>
                <w:kern w:val="0"/>
              </w:rPr>
            </w:pPr>
          </w:p>
        </w:tc>
        <w:tc>
          <w:tcPr>
            <w:tcW w:w="2835" w:type="dxa"/>
            <w:vAlign w:val="center"/>
          </w:tcPr>
          <w:p>
            <w:pPr>
              <w:jc w:val="center"/>
            </w:pPr>
            <w:r>
              <w:rPr>
                <w:rFonts w:hint="eastAsia"/>
              </w:rPr>
              <w:t>其他</w:t>
            </w:r>
          </w:p>
        </w:tc>
        <w:tc>
          <w:tcPr>
            <w:tcW w:w="2913" w:type="dxa"/>
            <w:vMerge w:val="continue"/>
            <w:vAlign w:val="center"/>
          </w:tcPr>
          <w:p>
            <w:pPr>
              <w:jc w:val="left"/>
            </w:pPr>
          </w:p>
        </w:tc>
      </w:tr>
    </w:tbl>
    <w:p>
      <w:pPr>
        <w:pStyle w:val="3"/>
        <w:jc w:val="center"/>
        <w:rPr>
          <w:rFonts w:ascii="宋体" w:hAnsi="宋体"/>
          <w:b w:val="0"/>
          <w:bCs w:val="0"/>
        </w:rPr>
      </w:pPr>
      <w:bookmarkStart w:id="110" w:name="_Toc78795649"/>
      <w:bookmarkStart w:id="111" w:name="_Toc93848301"/>
      <w:bookmarkStart w:id="112" w:name="_Toc5261"/>
      <w:bookmarkStart w:id="113" w:name="_Toc8575"/>
      <w:bookmarkStart w:id="114" w:name="_Toc1269"/>
      <w:r>
        <w:rPr>
          <w:rFonts w:ascii="宋体" w:hAnsi="宋体"/>
          <w:b w:val="0"/>
          <w:bCs w:val="0"/>
        </w:rPr>
        <w:t>4.</w:t>
      </w:r>
      <w:r>
        <w:rPr>
          <w:rFonts w:hint="eastAsia" w:ascii="宋体" w:hAnsi="宋体"/>
          <w:b w:val="0"/>
          <w:bCs w:val="0"/>
        </w:rPr>
        <w:t>6</w:t>
      </w:r>
      <w:r>
        <w:rPr>
          <w:rFonts w:ascii="宋体" w:hAnsi="宋体"/>
          <w:b w:val="0"/>
          <w:bCs w:val="0"/>
        </w:rPr>
        <w:t xml:space="preserve"> </w:t>
      </w:r>
      <w:r>
        <w:rPr>
          <w:rFonts w:hint="eastAsia" w:ascii="宋体" w:hAnsi="宋体"/>
          <w:b w:val="0"/>
          <w:bCs w:val="0"/>
        </w:rPr>
        <w:t>厂站工程</w:t>
      </w:r>
      <w:bookmarkEnd w:id="110"/>
      <w:bookmarkEnd w:id="111"/>
      <w:bookmarkEnd w:id="112"/>
      <w:bookmarkEnd w:id="113"/>
      <w:bookmarkEnd w:id="114"/>
    </w:p>
    <w:p>
      <w:pPr>
        <w:spacing w:line="360" w:lineRule="auto"/>
        <w:rPr>
          <w:rFonts w:ascii="宋体" w:hAnsi="宋体"/>
        </w:rPr>
      </w:pPr>
      <w:r>
        <w:rPr>
          <w:rFonts w:ascii="宋体" w:hAnsi="宋体"/>
        </w:rPr>
        <w:t>4.</w:t>
      </w:r>
      <w:r>
        <w:rPr>
          <w:rFonts w:hint="eastAsia" w:ascii="宋体" w:hAnsi="宋体"/>
        </w:rPr>
        <w:t>6</w:t>
      </w:r>
      <w:r>
        <w:rPr>
          <w:rFonts w:ascii="宋体" w:hAnsi="宋体"/>
        </w:rPr>
        <w:t xml:space="preserve">.1 </w:t>
      </w:r>
      <w:r>
        <w:rPr>
          <w:rFonts w:hint="eastAsia"/>
        </w:rPr>
        <w:t>厂站工程的功能特征描述见表</w:t>
      </w:r>
      <w:r>
        <w:rPr>
          <w:rFonts w:ascii="宋体" w:hAnsi="宋体"/>
        </w:rPr>
        <w:t>4.6</w:t>
      </w:r>
      <w:r>
        <w:rPr>
          <w:rFonts w:hint="eastAsia" w:ascii="宋体" w:hAnsi="宋体"/>
        </w:rPr>
        <w:t>.1</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6.1</w:t>
      </w:r>
      <w:r>
        <w:rPr>
          <w:rFonts w:ascii="宋体" w:hAnsi="宋体"/>
        </w:rPr>
        <w:t xml:space="preserve"> </w:t>
      </w:r>
      <w:r>
        <w:rPr>
          <w:rFonts w:hint="eastAsia"/>
        </w:rPr>
        <w:t>厂站</w:t>
      </w:r>
      <w:r>
        <w:rPr>
          <w:rFonts w:hint="eastAsia" w:ascii="宋体" w:hAnsi="宋体"/>
        </w:rPr>
        <w:t>工程</w:t>
      </w:r>
      <w:r>
        <w:rPr>
          <w:rFonts w:hint="eastAsia"/>
        </w:rPr>
        <w:t>功能</w:t>
      </w:r>
      <w:r>
        <w:rPr>
          <w:rFonts w:hint="eastAsia" w:ascii="宋体" w:hAnsi="宋体"/>
        </w:rPr>
        <w:t>特征表</w:t>
      </w:r>
    </w:p>
    <w:tbl>
      <w:tblPr>
        <w:tblStyle w:val="34"/>
        <w:tblW w:w="8297" w:type="dxa"/>
        <w:tblInd w:w="0" w:type="dxa"/>
        <w:tblLayout w:type="fixed"/>
        <w:tblCellMar>
          <w:top w:w="15" w:type="dxa"/>
          <w:left w:w="108" w:type="dxa"/>
          <w:bottom w:w="15" w:type="dxa"/>
          <w:right w:w="108" w:type="dxa"/>
        </w:tblCellMar>
      </w:tblPr>
      <w:tblGrid>
        <w:gridCol w:w="2506"/>
        <w:gridCol w:w="2783"/>
        <w:gridCol w:w="3008"/>
      </w:tblGrid>
      <w:tr>
        <w:tblPrEx>
          <w:tblLayout w:type="fixed"/>
          <w:tblCellMar>
            <w:top w:w="15" w:type="dxa"/>
            <w:left w:w="108" w:type="dxa"/>
            <w:bottom w:w="15" w:type="dxa"/>
            <w:right w:w="108" w:type="dxa"/>
          </w:tblCellMar>
        </w:tblPrEx>
        <w:trPr>
          <w:trHeight w:val="315" w:hRule="atLeast"/>
        </w:trPr>
        <w:tc>
          <w:tcPr>
            <w:tcW w:w="8297" w:type="dxa"/>
            <w:gridSpan w:val="3"/>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厂站工程的功能特征描述</w:t>
            </w:r>
          </w:p>
        </w:tc>
      </w:tr>
      <w:tr>
        <w:tblPrEx>
          <w:tblLayout w:type="fixed"/>
          <w:tblCellMar>
            <w:top w:w="15" w:type="dxa"/>
            <w:left w:w="108" w:type="dxa"/>
            <w:bottom w:w="15" w:type="dxa"/>
            <w:right w:w="108" w:type="dxa"/>
          </w:tblCellMar>
        </w:tblPrEx>
        <w:trPr>
          <w:trHeight w:val="315" w:hRule="atLeast"/>
        </w:trPr>
        <w:tc>
          <w:tcPr>
            <w:tcW w:w="2506"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特征描述二</w:t>
            </w:r>
          </w:p>
        </w:tc>
        <w:tc>
          <w:tcPr>
            <w:tcW w:w="3008"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rPr>
            </w:pPr>
            <w:r>
              <w:rPr>
                <w:rFonts w:hint="eastAsia" w:ascii="宋体" w:hAnsi="宋体" w:cs="宋体"/>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250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给水（净水）处理厂站</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民用</w:t>
            </w:r>
          </w:p>
        </w:tc>
        <w:tc>
          <w:tcPr>
            <w:tcW w:w="3008"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15" w:hRule="atLeast"/>
        </w:trPr>
        <w:tc>
          <w:tcPr>
            <w:tcW w:w="2506"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工业</w:t>
            </w:r>
          </w:p>
        </w:tc>
        <w:tc>
          <w:tcPr>
            <w:tcW w:w="3008"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50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污水（再生水）处理厂站</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工业污水</w:t>
            </w:r>
          </w:p>
        </w:tc>
        <w:tc>
          <w:tcPr>
            <w:tcW w:w="3008"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15" w:hRule="atLeast"/>
        </w:trPr>
        <w:tc>
          <w:tcPr>
            <w:tcW w:w="2506"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市政污水</w:t>
            </w:r>
          </w:p>
        </w:tc>
        <w:tc>
          <w:tcPr>
            <w:tcW w:w="3008"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50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燃气厂站</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门站</w:t>
            </w:r>
          </w:p>
        </w:tc>
        <w:tc>
          <w:tcPr>
            <w:tcW w:w="3008"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15" w:hRule="atLeast"/>
        </w:trPr>
        <w:tc>
          <w:tcPr>
            <w:tcW w:w="2506"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储配站</w:t>
            </w:r>
          </w:p>
        </w:tc>
        <w:tc>
          <w:tcPr>
            <w:tcW w:w="3008" w:type="dxa"/>
            <w:vMerge w:val="continue"/>
            <w:tcBorders>
              <w:left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06" w:type="dxa"/>
            <w:vMerge w:val="continue"/>
            <w:tcBorders>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rPr>
            </w:pP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调压站</w:t>
            </w:r>
          </w:p>
        </w:tc>
        <w:tc>
          <w:tcPr>
            <w:tcW w:w="3008" w:type="dxa"/>
            <w:vMerge w:val="continue"/>
            <w:tcBorders>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热力厂站</w:t>
            </w:r>
          </w:p>
        </w:tc>
        <w:tc>
          <w:tcPr>
            <w:tcW w:w="2783"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热源厂</w:t>
            </w:r>
          </w:p>
        </w:tc>
        <w:tc>
          <w:tcPr>
            <w:tcW w:w="3008" w:type="dxa"/>
            <w:vMerge w:val="restart"/>
            <w:tcBorders>
              <w:top w:val="single" w:color="000000" w:sz="4" w:space="0"/>
              <w:left w:val="single" w:color="000000" w:sz="4" w:space="0"/>
              <w:right w:val="single" w:color="000000" w:sz="4" w:space="0"/>
            </w:tcBorders>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15" w:hRule="atLeast"/>
        </w:trPr>
        <w:tc>
          <w:tcPr>
            <w:tcW w:w="250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p>
        </w:tc>
        <w:tc>
          <w:tcPr>
            <w:tcW w:w="2783"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中继泵站</w:t>
            </w:r>
          </w:p>
        </w:tc>
        <w:tc>
          <w:tcPr>
            <w:tcW w:w="3008" w:type="dxa"/>
            <w:vMerge w:val="continue"/>
            <w:tcBorders>
              <w:left w:val="single" w:color="000000" w:sz="4" w:space="0"/>
              <w:right w:val="single" w:color="000000" w:sz="4" w:space="0"/>
            </w:tcBorders>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0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p>
        </w:tc>
        <w:tc>
          <w:tcPr>
            <w:tcW w:w="2783" w:type="dxa"/>
            <w:tcBorders>
              <w:top w:val="single" w:color="000000"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热力站</w:t>
            </w:r>
          </w:p>
        </w:tc>
        <w:tc>
          <w:tcPr>
            <w:tcW w:w="3008" w:type="dxa"/>
            <w:vMerge w:val="continue"/>
            <w:tcBorders>
              <w:left w:val="single" w:color="000000" w:sz="4" w:space="0"/>
              <w:bottom w:val="single" w:color="auto" w:sz="4" w:space="0"/>
              <w:right w:val="single" w:color="000000" w:sz="4" w:space="0"/>
            </w:tcBorders>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0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雨、污水泵站</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雨水泵站</w:t>
            </w:r>
          </w:p>
        </w:tc>
        <w:tc>
          <w:tcPr>
            <w:tcW w:w="3008" w:type="dxa"/>
            <w:vMerge w:val="restart"/>
            <w:tcBorders>
              <w:top w:val="single" w:color="auto" w:sz="4" w:space="0"/>
              <w:left w:val="single" w:color="auto" w:sz="4" w:space="0"/>
              <w:right w:val="single" w:color="auto" w:sz="4" w:space="0"/>
            </w:tcBorders>
            <w:vAlign w:val="center"/>
          </w:tcPr>
          <w:p>
            <w:pPr>
              <w:widowControl/>
              <w:jc w:val="left"/>
              <w:rPr>
                <w:rFonts w:ascii="Calibri" w:hAnsi="Calibri" w:cs="Arial"/>
                <w:color w:val="000000"/>
                <w:kern w:val="0"/>
              </w:rPr>
            </w:pPr>
            <w:r>
              <w:rPr>
                <w:rFonts w:hint="eastAsia" w:ascii="Calibri" w:hAnsi="Calibri" w:cs="Arial"/>
                <w:color w:val="000000"/>
                <w:kern w:val="0"/>
              </w:rPr>
              <w:t>单选</w:t>
            </w:r>
          </w:p>
        </w:tc>
      </w:tr>
      <w:tr>
        <w:tblPrEx>
          <w:tblLayout w:type="fixed"/>
          <w:tblCellMar>
            <w:top w:w="15" w:type="dxa"/>
            <w:left w:w="108" w:type="dxa"/>
            <w:bottom w:w="15" w:type="dxa"/>
            <w:right w:w="108" w:type="dxa"/>
          </w:tblCellMar>
        </w:tblPrEx>
        <w:trPr>
          <w:trHeight w:val="315" w:hRule="atLeast"/>
        </w:trPr>
        <w:tc>
          <w:tcPr>
            <w:tcW w:w="250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p>
        </w:tc>
        <w:tc>
          <w:tcPr>
            <w:tcW w:w="27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污水泵站</w:t>
            </w:r>
          </w:p>
        </w:tc>
        <w:tc>
          <w:tcPr>
            <w:tcW w:w="3008" w:type="dxa"/>
            <w:vMerge w:val="continue"/>
            <w:tcBorders>
              <w:left w:val="single" w:color="auto" w:sz="4" w:space="0"/>
              <w:bottom w:val="single" w:color="auto" w:sz="4" w:space="0"/>
              <w:right w:val="single" w:color="auto" w:sz="4" w:space="0"/>
            </w:tcBorders>
          </w:tcPr>
          <w:p>
            <w:pPr>
              <w:widowControl/>
              <w:jc w:val="left"/>
              <w:rPr>
                <w:rFonts w:ascii="Calibri" w:hAnsi="Calibri" w:cs="Arial"/>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4.6.2</w:t>
      </w:r>
      <w:r>
        <w:rPr>
          <w:rFonts w:hint="eastAsia" w:ascii="宋体" w:hAnsi="宋体"/>
        </w:rPr>
        <w:t>厂站工程的通用特征描述见表</w:t>
      </w:r>
      <w:r>
        <w:rPr>
          <w:rFonts w:ascii="宋体" w:hAnsi="宋体"/>
        </w:rPr>
        <w:t>4.6.2</w:t>
      </w:r>
      <w:r>
        <w:rPr>
          <w:rFonts w:hint="eastAsia" w:ascii="宋体" w:hAnsi="宋体"/>
        </w:rPr>
        <w:t>所示：</w:t>
      </w:r>
    </w:p>
    <w:p>
      <w:pPr>
        <w:spacing w:line="360" w:lineRule="auto"/>
        <w:jc w:val="center"/>
        <w:rPr>
          <w:rFonts w:ascii="宋体" w:hAnsi="宋体"/>
        </w:rPr>
      </w:pPr>
      <w:r>
        <w:rPr>
          <w:rFonts w:hint="eastAsia" w:ascii="宋体" w:hAnsi="宋体"/>
        </w:rPr>
        <w:t>表</w:t>
      </w:r>
      <w:r>
        <w:rPr>
          <w:rFonts w:ascii="宋体" w:hAnsi="宋体"/>
        </w:rPr>
        <w:t>4.6.2</w:t>
      </w:r>
      <w:r>
        <w:rPr>
          <w:rFonts w:hint="eastAsia" w:ascii="宋体" w:hAnsi="宋体"/>
        </w:rPr>
        <w:t>厂站工程的通用特征表</w:t>
      </w:r>
    </w:p>
    <w:tbl>
      <w:tblPr>
        <w:tblStyle w:val="34"/>
        <w:tblW w:w="8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577"/>
        <w:gridCol w:w="2279"/>
        <w:gridCol w:w="1494"/>
        <w:gridCol w:w="1358"/>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076" w:type="dxa"/>
            <w:gridSpan w:val="5"/>
            <w:vAlign w:val="center"/>
          </w:tcPr>
          <w:p>
            <w:pPr>
              <w:widowControl/>
              <w:jc w:val="center"/>
              <w:rPr>
                <w:rFonts w:ascii="Calibri" w:hAnsi="Calibri" w:cs="Arial"/>
                <w:color w:val="000000"/>
                <w:kern w:val="0"/>
              </w:rPr>
            </w:pPr>
            <w:r>
              <w:rPr>
                <w:rFonts w:hint="eastAsia" w:ascii="宋体" w:hAnsi="宋体"/>
              </w:rPr>
              <w:t>厂站工程的通用特征描述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Align w:val="center"/>
          </w:tcPr>
          <w:p>
            <w:pPr>
              <w:widowControl/>
              <w:jc w:val="center"/>
            </w:pPr>
            <w:r>
              <w:rPr>
                <w:rFonts w:hint="eastAsia"/>
              </w:rPr>
              <w:t>特征描述一</w:t>
            </w:r>
          </w:p>
        </w:tc>
        <w:tc>
          <w:tcPr>
            <w:tcW w:w="2279" w:type="dxa"/>
            <w:vAlign w:val="center"/>
          </w:tcPr>
          <w:p>
            <w:pPr>
              <w:widowControl/>
              <w:jc w:val="center"/>
            </w:pPr>
            <w:r>
              <w:rPr>
                <w:rFonts w:hint="eastAsia"/>
              </w:rPr>
              <w:t>特征描述二</w:t>
            </w: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特征描述三</w:t>
            </w:r>
          </w:p>
        </w:tc>
        <w:tc>
          <w:tcPr>
            <w:tcW w:w="1358" w:type="dxa"/>
          </w:tcPr>
          <w:p>
            <w:pPr>
              <w:widowControl/>
              <w:jc w:val="center"/>
              <w:rPr>
                <w:rFonts w:ascii="Calibri" w:hAnsi="Calibri" w:cs="Arial"/>
                <w:color w:val="000000"/>
                <w:kern w:val="0"/>
              </w:rPr>
            </w:pPr>
            <w:r>
              <w:rPr>
                <w:rFonts w:hint="eastAsia" w:ascii="Calibri" w:hAnsi="Calibri" w:cs="Arial"/>
                <w:color w:val="000000"/>
                <w:kern w:val="0"/>
              </w:rPr>
              <w:t>特征描述四</w:t>
            </w:r>
          </w:p>
        </w:tc>
        <w:tc>
          <w:tcPr>
            <w:tcW w:w="1368" w:type="dxa"/>
          </w:tcPr>
          <w:p>
            <w:pPr>
              <w:widowControl/>
              <w:jc w:val="left"/>
              <w:rPr>
                <w:rFonts w:ascii="Calibri" w:hAnsi="Calibri" w:cs="Arial"/>
                <w:color w:val="000000"/>
                <w:kern w:val="0"/>
              </w:rPr>
            </w:pPr>
            <w:r>
              <w:rPr>
                <w:rFonts w:hint="eastAsia" w:ascii="Calibri" w:hAnsi="Calibri"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Align w:val="center"/>
          </w:tcPr>
          <w:p>
            <w:pPr>
              <w:widowControl/>
              <w:jc w:val="center"/>
              <w:rPr>
                <w:rFonts w:ascii="宋体" w:hAnsi="宋体" w:cs="宋体"/>
                <w:color w:val="000000"/>
                <w:kern w:val="0"/>
              </w:rPr>
            </w:pPr>
            <w:r>
              <w:rPr>
                <w:rFonts w:hint="eastAsia" w:ascii="宋体" w:hAnsi="宋体" w:cs="宋体"/>
                <w:color w:val="000000"/>
                <w:kern w:val="0"/>
              </w:rPr>
              <w:t>工程所在地</w:t>
            </w:r>
          </w:p>
        </w:tc>
        <w:tc>
          <w:tcPr>
            <w:tcW w:w="2279" w:type="dxa"/>
            <w:vAlign w:val="center"/>
          </w:tcPr>
          <w:p>
            <w:pPr>
              <w:widowControl/>
              <w:jc w:val="center"/>
              <w:rPr>
                <w:rFonts w:ascii="宋体" w:hAnsi="宋体" w:cs="宋体"/>
                <w:color w:val="000000"/>
                <w:kern w:val="0"/>
              </w:rPr>
            </w:pPr>
          </w:p>
        </w:tc>
        <w:tc>
          <w:tcPr>
            <w:tcW w:w="1494" w:type="dxa"/>
          </w:tcPr>
          <w:p>
            <w:pPr>
              <w:widowControl/>
              <w:jc w:val="center"/>
              <w:rPr>
                <w:rFonts w:ascii="宋体" w:hAnsi="宋体" w:cs="宋体"/>
                <w:color w:val="000000"/>
                <w:kern w:val="0"/>
              </w:rPr>
            </w:pPr>
          </w:p>
        </w:tc>
        <w:tc>
          <w:tcPr>
            <w:tcW w:w="1358" w:type="dxa"/>
          </w:tcPr>
          <w:p>
            <w:pPr>
              <w:widowControl/>
              <w:jc w:val="center"/>
              <w:rPr>
                <w:rFonts w:ascii="Calibri" w:hAnsi="Calibri" w:cs="Arial"/>
                <w:color w:val="000000"/>
                <w:kern w:val="0"/>
              </w:rPr>
            </w:pPr>
          </w:p>
        </w:tc>
        <w:tc>
          <w:tcPr>
            <w:tcW w:w="1368" w:type="dxa"/>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Align w:val="center"/>
          </w:tcPr>
          <w:p>
            <w:pPr>
              <w:widowControl/>
              <w:jc w:val="center"/>
              <w:rPr>
                <w:rFonts w:ascii="宋体" w:hAnsi="宋体" w:cs="宋体"/>
                <w:color w:val="000000"/>
                <w:kern w:val="0"/>
              </w:rPr>
            </w:pPr>
            <w:r>
              <w:rPr>
                <w:rFonts w:hint="eastAsia" w:ascii="Calibri" w:hAnsi="Calibri" w:cs="Arial"/>
                <w:color w:val="000000"/>
                <w:kern w:val="0"/>
              </w:rPr>
              <w:t>开工日期</w:t>
            </w:r>
          </w:p>
        </w:tc>
        <w:tc>
          <w:tcPr>
            <w:tcW w:w="2279" w:type="dxa"/>
            <w:vAlign w:val="center"/>
          </w:tcPr>
          <w:p>
            <w:pPr>
              <w:widowControl/>
              <w:jc w:val="center"/>
              <w:rPr>
                <w:rFonts w:ascii="宋体" w:hAnsi="宋体" w:cs="宋体"/>
                <w:color w:val="000000"/>
                <w:kern w:val="0"/>
              </w:rPr>
            </w:pPr>
          </w:p>
        </w:tc>
        <w:tc>
          <w:tcPr>
            <w:tcW w:w="1494" w:type="dxa"/>
          </w:tcPr>
          <w:p>
            <w:pPr>
              <w:widowControl/>
              <w:jc w:val="center"/>
              <w:rPr>
                <w:rFonts w:ascii="宋体" w:hAnsi="宋体" w:cs="宋体"/>
                <w:color w:val="000000"/>
                <w:kern w:val="0"/>
              </w:rPr>
            </w:pPr>
          </w:p>
        </w:tc>
        <w:tc>
          <w:tcPr>
            <w:tcW w:w="1358" w:type="dxa"/>
          </w:tcPr>
          <w:p>
            <w:pPr>
              <w:widowControl/>
              <w:jc w:val="center"/>
              <w:rPr>
                <w:rFonts w:ascii="Calibri" w:hAnsi="Calibri" w:cs="Arial"/>
                <w:color w:val="000000"/>
                <w:kern w:val="0"/>
              </w:rPr>
            </w:pPr>
          </w:p>
        </w:tc>
        <w:tc>
          <w:tcPr>
            <w:tcW w:w="1368" w:type="dxa"/>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Align w:val="center"/>
          </w:tcPr>
          <w:p>
            <w:pPr>
              <w:widowControl/>
              <w:jc w:val="center"/>
              <w:rPr>
                <w:rFonts w:ascii="宋体" w:hAnsi="宋体" w:cs="宋体"/>
                <w:color w:val="000000"/>
                <w:kern w:val="0"/>
              </w:rPr>
            </w:pPr>
            <w:r>
              <w:rPr>
                <w:rFonts w:hint="eastAsia" w:ascii="Calibri" w:hAnsi="Calibri" w:cs="Arial"/>
                <w:color w:val="000000"/>
                <w:kern w:val="0"/>
              </w:rPr>
              <w:t>竣工日期</w:t>
            </w:r>
          </w:p>
        </w:tc>
        <w:tc>
          <w:tcPr>
            <w:tcW w:w="2279" w:type="dxa"/>
            <w:vAlign w:val="center"/>
          </w:tcPr>
          <w:p>
            <w:pPr>
              <w:widowControl/>
              <w:jc w:val="center"/>
              <w:rPr>
                <w:rFonts w:ascii="宋体" w:hAnsi="宋体" w:cs="宋体"/>
                <w:color w:val="000000"/>
                <w:kern w:val="0"/>
              </w:rPr>
            </w:pPr>
          </w:p>
        </w:tc>
        <w:tc>
          <w:tcPr>
            <w:tcW w:w="1494" w:type="dxa"/>
          </w:tcPr>
          <w:p>
            <w:pPr>
              <w:widowControl/>
              <w:jc w:val="center"/>
              <w:rPr>
                <w:rFonts w:ascii="宋体" w:hAnsi="宋体" w:cs="宋体"/>
                <w:color w:val="000000"/>
                <w:kern w:val="0"/>
              </w:rPr>
            </w:pPr>
          </w:p>
        </w:tc>
        <w:tc>
          <w:tcPr>
            <w:tcW w:w="1358" w:type="dxa"/>
          </w:tcPr>
          <w:p>
            <w:pPr>
              <w:widowControl/>
              <w:jc w:val="center"/>
              <w:rPr>
                <w:rFonts w:ascii="Calibri" w:hAnsi="Calibri" w:cs="Arial"/>
                <w:color w:val="000000"/>
                <w:kern w:val="0"/>
              </w:rPr>
            </w:pPr>
          </w:p>
        </w:tc>
        <w:tc>
          <w:tcPr>
            <w:tcW w:w="1368" w:type="dxa"/>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restart"/>
            <w:vAlign w:val="center"/>
          </w:tcPr>
          <w:p>
            <w:pPr>
              <w:widowControl/>
              <w:jc w:val="center"/>
            </w:pPr>
            <w:r>
              <w:rPr>
                <w:rFonts w:hint="eastAsia"/>
              </w:rPr>
              <w:t>燃气厂站</w:t>
            </w:r>
          </w:p>
        </w:tc>
        <w:tc>
          <w:tcPr>
            <w:tcW w:w="2279" w:type="dxa"/>
            <w:vMerge w:val="restart"/>
            <w:vAlign w:val="center"/>
          </w:tcPr>
          <w:p>
            <w:pPr>
              <w:widowControl/>
              <w:jc w:val="center"/>
              <w:rPr>
                <w:rFonts w:ascii="宋体" w:hAnsi="宋体" w:cs="宋体"/>
                <w:kern w:val="0"/>
              </w:rPr>
            </w:pPr>
            <w:r>
              <w:rPr>
                <w:rFonts w:hint="eastAsia"/>
              </w:rPr>
              <w:t>厂站进口压力</w:t>
            </w: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高压（A）</w:t>
            </w:r>
          </w:p>
        </w:tc>
        <w:tc>
          <w:tcPr>
            <w:tcW w:w="1358" w:type="dxa"/>
            <w:vAlign w:val="center"/>
          </w:tcPr>
          <w:p>
            <w:pPr>
              <w:widowControl/>
              <w:jc w:val="center"/>
              <w:rPr>
                <w:rFonts w:ascii="Calibri" w:hAnsi="Calibri" w:cs="Arial"/>
                <w:color w:val="000000"/>
                <w:kern w:val="0"/>
              </w:rPr>
            </w:pPr>
          </w:p>
        </w:tc>
        <w:tc>
          <w:tcPr>
            <w:tcW w:w="1368" w:type="dxa"/>
            <w:vMerge w:val="restart"/>
            <w:vAlign w:val="center"/>
          </w:tcPr>
          <w:p>
            <w:pPr>
              <w:widowControl/>
              <w:jc w:val="left"/>
              <w:rPr>
                <w:rFonts w:ascii="Calibri" w:hAnsi="Calibri" w:cs="Arial"/>
                <w:color w:val="000000"/>
                <w:kern w:val="0"/>
              </w:rPr>
            </w:pPr>
            <w:r>
              <w:rPr>
                <w:rFonts w:hint="eastAsia" w:asciiTheme="minorEastAsia" w:hAnsiTheme="minorEastAsia" w:eastAsiaTheme="minorEastAsia" w:cstheme="minorEastAsia"/>
                <w:color w:val="000000"/>
                <w:kern w:val="0"/>
                <w:lang w:bidi="ar"/>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pPr>
          </w:p>
        </w:tc>
        <w:tc>
          <w:tcPr>
            <w:tcW w:w="2279" w:type="dxa"/>
            <w:vMerge w:val="continue"/>
            <w:vAlign w:val="center"/>
          </w:tcPr>
          <w:p>
            <w:pPr>
              <w:widowControl/>
              <w:jc w:val="cente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高压（</w:t>
            </w:r>
            <w:r>
              <w:rPr>
                <w:rFonts w:ascii="Calibri" w:hAnsi="Calibri" w:cs="Arial"/>
                <w:color w:val="000000"/>
                <w:kern w:val="0"/>
              </w:rPr>
              <w:t>B</w:t>
            </w:r>
            <w:r>
              <w:rPr>
                <w:rFonts w:hint="eastAsia" w:ascii="Calibri" w:hAnsi="Calibri" w:cs="Arial"/>
                <w:color w:val="000000"/>
                <w:kern w:val="0"/>
              </w:rPr>
              <w:t>）</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pPr>
          </w:p>
        </w:tc>
        <w:tc>
          <w:tcPr>
            <w:tcW w:w="2279" w:type="dxa"/>
            <w:vMerge w:val="continue"/>
            <w:vAlign w:val="center"/>
          </w:tcPr>
          <w:p>
            <w:pPr>
              <w:widowControl/>
              <w:jc w:val="cente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次高压（A）</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pPr>
          </w:p>
        </w:tc>
        <w:tc>
          <w:tcPr>
            <w:tcW w:w="2279" w:type="dxa"/>
            <w:vMerge w:val="continue"/>
            <w:vAlign w:val="center"/>
          </w:tcPr>
          <w:p>
            <w:pPr>
              <w:widowControl/>
              <w:jc w:val="cente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次高压（</w:t>
            </w:r>
            <w:r>
              <w:rPr>
                <w:rFonts w:ascii="Calibri" w:hAnsi="Calibri" w:cs="Arial"/>
                <w:color w:val="000000"/>
                <w:kern w:val="0"/>
              </w:rPr>
              <w:t>B</w:t>
            </w:r>
            <w:r>
              <w:rPr>
                <w:rFonts w:hint="eastAsia" w:ascii="Calibri" w:hAnsi="Calibri" w:cs="Arial"/>
                <w:color w:val="000000"/>
                <w:kern w:val="0"/>
              </w:rPr>
              <w:t>）</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pPr>
          </w:p>
        </w:tc>
        <w:tc>
          <w:tcPr>
            <w:tcW w:w="2279" w:type="dxa"/>
            <w:vMerge w:val="continue"/>
            <w:vAlign w:val="center"/>
          </w:tcPr>
          <w:p>
            <w:pPr>
              <w:widowControl/>
              <w:jc w:val="cente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中压（A）</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pPr>
          </w:p>
        </w:tc>
        <w:tc>
          <w:tcPr>
            <w:tcW w:w="2279" w:type="dxa"/>
            <w:vMerge w:val="continue"/>
            <w:vAlign w:val="center"/>
          </w:tcPr>
          <w:p>
            <w:pPr>
              <w:widowControl/>
              <w:jc w:val="cente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中压（</w:t>
            </w:r>
            <w:r>
              <w:rPr>
                <w:rFonts w:ascii="Calibri" w:hAnsi="Calibri" w:cs="Arial"/>
                <w:color w:val="000000"/>
                <w:kern w:val="0"/>
              </w:rPr>
              <w:t>B</w:t>
            </w:r>
            <w:r>
              <w:rPr>
                <w:rFonts w:hint="eastAsia" w:ascii="Calibri" w:hAnsi="Calibri" w:cs="Arial"/>
                <w:color w:val="000000"/>
                <w:kern w:val="0"/>
              </w:rPr>
              <w:t>）</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pPr>
          </w:p>
        </w:tc>
        <w:tc>
          <w:tcPr>
            <w:tcW w:w="2279" w:type="dxa"/>
            <w:vMerge w:val="continue"/>
            <w:vAlign w:val="center"/>
          </w:tcPr>
          <w:p>
            <w:pPr>
              <w:widowControl/>
              <w:jc w:val="cente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低压</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restart"/>
            <w:vAlign w:val="center"/>
          </w:tcPr>
          <w:p>
            <w:pPr>
              <w:widowControl/>
              <w:jc w:val="center"/>
            </w:pPr>
            <w:r>
              <w:rPr>
                <w:rFonts w:hint="eastAsia"/>
              </w:rPr>
              <w:t>热力厂站</w:t>
            </w:r>
          </w:p>
        </w:tc>
        <w:tc>
          <w:tcPr>
            <w:tcW w:w="2279" w:type="dxa"/>
            <w:vAlign w:val="center"/>
          </w:tcPr>
          <w:p>
            <w:pPr>
              <w:widowControl/>
              <w:jc w:val="center"/>
            </w:pPr>
            <w:r>
              <w:rPr>
                <w:rFonts w:hint="eastAsia"/>
              </w:rPr>
              <w:t>设计压力（M</w:t>
            </w:r>
            <w:r>
              <w:t>P</w:t>
            </w:r>
            <w:r>
              <w:rPr>
                <w:rFonts w:hint="eastAsia"/>
              </w:rPr>
              <w:t>a）</w:t>
            </w:r>
          </w:p>
        </w:tc>
        <w:tc>
          <w:tcPr>
            <w:tcW w:w="1494" w:type="dxa"/>
            <w:vAlign w:val="center"/>
          </w:tcPr>
          <w:p>
            <w:pPr>
              <w:widowControl/>
              <w:jc w:val="center"/>
              <w:rPr>
                <w:rFonts w:ascii="Calibri" w:hAnsi="Calibri" w:cs="Arial"/>
                <w:color w:val="000000"/>
                <w:kern w:val="0"/>
              </w:rPr>
            </w:pPr>
          </w:p>
        </w:tc>
        <w:tc>
          <w:tcPr>
            <w:tcW w:w="1358" w:type="dxa"/>
            <w:vAlign w:val="center"/>
          </w:tcPr>
          <w:p>
            <w:pPr>
              <w:widowControl/>
              <w:jc w:val="center"/>
              <w:rPr>
                <w:rFonts w:ascii="Calibri" w:hAnsi="Calibri" w:cs="Arial"/>
                <w:color w:val="000000"/>
                <w:kern w:val="0"/>
              </w:rPr>
            </w:pPr>
          </w:p>
        </w:tc>
        <w:tc>
          <w:tcPr>
            <w:tcW w:w="1368" w:type="dxa"/>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pPr>
          </w:p>
        </w:tc>
        <w:tc>
          <w:tcPr>
            <w:tcW w:w="2279" w:type="dxa"/>
            <w:vMerge w:val="restart"/>
            <w:vAlign w:val="center"/>
          </w:tcPr>
          <w:p>
            <w:pPr>
              <w:widowControl/>
              <w:jc w:val="center"/>
            </w:pPr>
            <w:r>
              <w:rPr>
                <w:rFonts w:hint="eastAsia"/>
              </w:rPr>
              <w:t>输送介质</w:t>
            </w: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热（冷）水</w:t>
            </w:r>
          </w:p>
        </w:tc>
        <w:tc>
          <w:tcPr>
            <w:tcW w:w="1358" w:type="dxa"/>
            <w:vAlign w:val="center"/>
          </w:tcPr>
          <w:p>
            <w:pPr>
              <w:widowControl/>
              <w:jc w:val="center"/>
              <w:rPr>
                <w:rFonts w:ascii="Calibri" w:hAnsi="Calibri" w:cs="Arial"/>
                <w:color w:val="000000"/>
                <w:kern w:val="0"/>
              </w:rPr>
            </w:pPr>
          </w:p>
        </w:tc>
        <w:tc>
          <w:tcPr>
            <w:tcW w:w="1368"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pPr>
          </w:p>
        </w:tc>
        <w:tc>
          <w:tcPr>
            <w:tcW w:w="2279" w:type="dxa"/>
            <w:vMerge w:val="continue"/>
            <w:vAlign w:val="center"/>
          </w:tcPr>
          <w:p>
            <w:pPr>
              <w:widowControl/>
              <w:jc w:val="cente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蒸汽</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restart"/>
            <w:vAlign w:val="center"/>
          </w:tcPr>
          <w:p>
            <w:pPr>
              <w:widowControl/>
              <w:jc w:val="center"/>
              <w:rPr>
                <w:rFonts w:ascii="Calibri" w:hAnsi="Calibri" w:cs="Arial"/>
                <w:color w:val="000000"/>
                <w:kern w:val="0"/>
              </w:rPr>
            </w:pPr>
            <w:r>
              <w:rPr>
                <w:rFonts w:hint="eastAsia"/>
              </w:rPr>
              <w:t>污水处理厂站</w:t>
            </w:r>
          </w:p>
        </w:tc>
        <w:tc>
          <w:tcPr>
            <w:tcW w:w="2279" w:type="dxa"/>
            <w:vMerge w:val="restart"/>
            <w:vAlign w:val="center"/>
          </w:tcPr>
          <w:p>
            <w:pPr>
              <w:widowControl/>
              <w:jc w:val="center"/>
              <w:rPr>
                <w:rFonts w:ascii="宋体" w:hAnsi="宋体" w:cs="宋体"/>
                <w:color w:val="FF0000"/>
                <w:kern w:val="0"/>
              </w:rPr>
            </w:pPr>
            <w:r>
              <w:rPr>
                <w:rFonts w:hint="eastAsia" w:ascii="宋体" w:hAnsi="宋体" w:cs="宋体"/>
                <w:kern w:val="0"/>
              </w:rPr>
              <w:t>排放标准</w:t>
            </w:r>
          </w:p>
        </w:tc>
        <w:tc>
          <w:tcPr>
            <w:tcW w:w="1494"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国标一级</w:t>
            </w:r>
          </w:p>
        </w:tc>
        <w:tc>
          <w:tcPr>
            <w:tcW w:w="1358" w:type="dxa"/>
            <w:vAlign w:val="center"/>
          </w:tcPr>
          <w:p>
            <w:pPr>
              <w:widowControl/>
              <w:jc w:val="center"/>
              <w:rPr>
                <w:rFonts w:ascii="Calibri" w:hAnsi="Calibri" w:cs="Arial"/>
                <w:color w:val="000000"/>
                <w:kern w:val="0"/>
              </w:rPr>
            </w:pPr>
            <w:r>
              <w:rPr>
                <w:rFonts w:hint="eastAsia" w:ascii="Calibri" w:hAnsi="Calibri" w:cs="Arial"/>
                <w:color w:val="000000"/>
                <w:kern w:val="0"/>
              </w:rPr>
              <w:t>一级A</w:t>
            </w:r>
          </w:p>
        </w:tc>
        <w:tc>
          <w:tcPr>
            <w:tcW w:w="1368"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rPr>
                <w:rFonts w:ascii="Calibri" w:hAnsi="Calibri" w:cs="Arial"/>
                <w:color w:val="000000"/>
                <w:kern w:val="0"/>
              </w:rPr>
            </w:pPr>
          </w:p>
        </w:tc>
        <w:tc>
          <w:tcPr>
            <w:tcW w:w="2279" w:type="dxa"/>
            <w:vMerge w:val="continue"/>
            <w:vAlign w:val="center"/>
          </w:tcPr>
          <w:p>
            <w:pPr>
              <w:widowControl/>
              <w:jc w:val="center"/>
              <w:rPr>
                <w:rFonts w:ascii="宋体" w:hAnsi="宋体" w:cs="宋体"/>
                <w:color w:val="FF0000"/>
                <w:kern w:val="0"/>
              </w:rPr>
            </w:pPr>
          </w:p>
        </w:tc>
        <w:tc>
          <w:tcPr>
            <w:tcW w:w="1494" w:type="dxa"/>
            <w:vMerge w:val="continue"/>
            <w:vAlign w:val="center"/>
          </w:tcPr>
          <w:p>
            <w:pPr>
              <w:widowControl/>
              <w:jc w:val="center"/>
              <w:rPr>
                <w:rFonts w:ascii="Calibri" w:hAnsi="Calibri" w:cs="Arial"/>
                <w:color w:val="000000"/>
                <w:kern w:val="0"/>
              </w:rPr>
            </w:pPr>
          </w:p>
        </w:tc>
        <w:tc>
          <w:tcPr>
            <w:tcW w:w="1358" w:type="dxa"/>
            <w:vAlign w:val="center"/>
          </w:tcPr>
          <w:p>
            <w:pPr>
              <w:widowControl/>
              <w:jc w:val="center"/>
              <w:rPr>
                <w:rFonts w:ascii="Calibri" w:hAnsi="Calibri" w:cs="Arial"/>
                <w:color w:val="000000"/>
                <w:kern w:val="0"/>
              </w:rPr>
            </w:pPr>
            <w:r>
              <w:rPr>
                <w:rFonts w:hint="eastAsia" w:ascii="Calibri" w:hAnsi="Calibri" w:cs="Arial"/>
                <w:color w:val="000000"/>
                <w:kern w:val="0"/>
              </w:rPr>
              <w:t>一级B</w:t>
            </w: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rPr>
                <w:rFonts w:ascii="Calibri" w:hAnsi="Calibri" w:cs="Arial"/>
                <w:color w:val="000000"/>
                <w:kern w:val="0"/>
              </w:rPr>
            </w:pPr>
          </w:p>
        </w:tc>
        <w:tc>
          <w:tcPr>
            <w:tcW w:w="2279" w:type="dxa"/>
            <w:vMerge w:val="continue"/>
            <w:vAlign w:val="center"/>
          </w:tcPr>
          <w:p>
            <w:pPr>
              <w:widowControl/>
              <w:jc w:val="center"/>
              <w:rPr>
                <w:rFonts w:ascii="宋体" w:hAnsi="宋体" w:cs="宋体"/>
                <w:color w:val="FF0000"/>
                <w:kern w:val="0"/>
              </w:rP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国标二级</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rPr>
                <w:rFonts w:ascii="Calibri" w:hAnsi="Calibri" w:cs="Arial"/>
                <w:color w:val="000000"/>
                <w:kern w:val="0"/>
              </w:rPr>
            </w:pPr>
          </w:p>
        </w:tc>
        <w:tc>
          <w:tcPr>
            <w:tcW w:w="2279" w:type="dxa"/>
            <w:vMerge w:val="continue"/>
            <w:vAlign w:val="center"/>
          </w:tcPr>
          <w:p>
            <w:pPr>
              <w:widowControl/>
              <w:jc w:val="center"/>
              <w:rPr>
                <w:rFonts w:ascii="宋体" w:hAnsi="宋体" w:cs="宋体"/>
                <w:color w:val="FF0000"/>
                <w:kern w:val="0"/>
              </w:rP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国标三级</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rPr>
                <w:rFonts w:ascii="Calibri" w:hAnsi="Calibri" w:cs="Arial"/>
                <w:color w:val="000000"/>
                <w:kern w:val="0"/>
              </w:rPr>
            </w:pPr>
          </w:p>
        </w:tc>
        <w:tc>
          <w:tcPr>
            <w:tcW w:w="2279" w:type="dxa"/>
            <w:vAlign w:val="center"/>
          </w:tcPr>
          <w:p>
            <w:pPr>
              <w:widowControl/>
              <w:jc w:val="center"/>
              <w:rPr>
                <w:rFonts w:ascii="宋体" w:hAnsi="宋体" w:cs="宋体"/>
                <w:color w:val="000000"/>
                <w:kern w:val="0"/>
              </w:rPr>
            </w:pPr>
            <w:r>
              <w:rPr>
                <w:rFonts w:hint="eastAsia" w:ascii="宋体" w:hAnsi="宋体" w:cs="宋体"/>
                <w:color w:val="000000"/>
                <w:kern w:val="0"/>
              </w:rPr>
              <w:t>处理能力（吨/日）</w:t>
            </w:r>
          </w:p>
        </w:tc>
        <w:tc>
          <w:tcPr>
            <w:tcW w:w="2852" w:type="dxa"/>
            <w:gridSpan w:val="2"/>
            <w:vAlign w:val="center"/>
          </w:tcPr>
          <w:p>
            <w:pPr>
              <w:widowControl/>
              <w:jc w:val="center"/>
              <w:rPr>
                <w:rFonts w:ascii="Calibri" w:hAnsi="Calibri" w:cs="Arial"/>
                <w:color w:val="000000"/>
                <w:kern w:val="0"/>
              </w:rPr>
            </w:pPr>
          </w:p>
        </w:tc>
        <w:tc>
          <w:tcPr>
            <w:tcW w:w="1368" w:type="dxa"/>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rPr>
                <w:rFonts w:ascii="Calibri" w:hAnsi="Calibri" w:cs="Arial"/>
                <w:color w:val="000000"/>
                <w:kern w:val="0"/>
              </w:rPr>
            </w:pPr>
          </w:p>
        </w:tc>
        <w:tc>
          <w:tcPr>
            <w:tcW w:w="2279" w:type="dxa"/>
            <w:vMerge w:val="restart"/>
            <w:vAlign w:val="center"/>
          </w:tcPr>
          <w:p>
            <w:pPr>
              <w:widowControl/>
              <w:jc w:val="center"/>
              <w:rPr>
                <w:rFonts w:ascii="宋体" w:hAnsi="宋体" w:cs="宋体"/>
                <w:color w:val="FF0000"/>
                <w:kern w:val="0"/>
              </w:rPr>
            </w:pPr>
            <w:r>
              <w:rPr>
                <w:rFonts w:hint="eastAsia" w:ascii="宋体" w:hAnsi="宋体" w:cs="宋体"/>
                <w:color w:val="000000" w:themeColor="text1"/>
                <w:kern w:val="0"/>
                <w14:textFill>
                  <w14:solidFill>
                    <w14:schemeClr w14:val="tx1"/>
                  </w14:solidFill>
                </w14:textFill>
              </w:rPr>
              <w:t>处理工艺</w:t>
            </w: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一级处理</w:t>
            </w:r>
          </w:p>
        </w:tc>
        <w:tc>
          <w:tcPr>
            <w:tcW w:w="1358" w:type="dxa"/>
            <w:vAlign w:val="center"/>
          </w:tcPr>
          <w:p>
            <w:pPr>
              <w:widowControl/>
              <w:jc w:val="center"/>
              <w:rPr>
                <w:rFonts w:ascii="Calibri" w:hAnsi="Calibri" w:cs="Arial"/>
                <w:color w:val="000000"/>
                <w:kern w:val="0"/>
              </w:rPr>
            </w:pPr>
          </w:p>
        </w:tc>
        <w:tc>
          <w:tcPr>
            <w:tcW w:w="1368"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rPr>
                <w:rFonts w:ascii="Calibri" w:hAnsi="Calibri" w:cs="Arial"/>
                <w:color w:val="000000"/>
                <w:kern w:val="0"/>
              </w:rPr>
            </w:pPr>
          </w:p>
        </w:tc>
        <w:tc>
          <w:tcPr>
            <w:tcW w:w="2279" w:type="dxa"/>
            <w:vMerge w:val="continue"/>
            <w:vAlign w:val="center"/>
          </w:tcPr>
          <w:p>
            <w:pPr>
              <w:widowControl/>
              <w:jc w:val="center"/>
              <w:rPr>
                <w:rFonts w:ascii="宋体" w:hAnsi="宋体" w:cs="宋体"/>
                <w:color w:val="FF0000"/>
                <w:kern w:val="0"/>
              </w:rP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二级处理</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rPr>
                <w:rFonts w:ascii="Calibri" w:hAnsi="Calibri" w:cs="Arial"/>
                <w:color w:val="000000"/>
                <w:kern w:val="0"/>
              </w:rPr>
            </w:pPr>
          </w:p>
        </w:tc>
        <w:tc>
          <w:tcPr>
            <w:tcW w:w="2279" w:type="dxa"/>
            <w:vMerge w:val="continue"/>
            <w:vAlign w:val="center"/>
          </w:tcPr>
          <w:p>
            <w:pPr>
              <w:widowControl/>
              <w:jc w:val="center"/>
              <w:rPr>
                <w:rFonts w:ascii="宋体" w:hAnsi="宋体" w:cs="宋体"/>
                <w:color w:val="FF0000"/>
                <w:kern w:val="0"/>
              </w:rP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三级处理</w:t>
            </w:r>
          </w:p>
        </w:tc>
        <w:tc>
          <w:tcPr>
            <w:tcW w:w="1358" w:type="dxa"/>
            <w:vAlign w:val="center"/>
          </w:tcPr>
          <w:p>
            <w:pPr>
              <w:widowControl/>
              <w:jc w:val="center"/>
              <w:rPr>
                <w:rFonts w:ascii="Calibri" w:hAnsi="Calibri" w:cs="Arial"/>
                <w:color w:val="000000"/>
                <w:kern w:val="0"/>
              </w:rPr>
            </w:pPr>
          </w:p>
        </w:tc>
        <w:tc>
          <w:tcPr>
            <w:tcW w:w="1368"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给水处理厂站</w:t>
            </w:r>
          </w:p>
        </w:tc>
        <w:tc>
          <w:tcPr>
            <w:tcW w:w="2279" w:type="dxa"/>
            <w:vAlign w:val="center"/>
          </w:tcPr>
          <w:p>
            <w:pPr>
              <w:widowControl/>
              <w:jc w:val="center"/>
              <w:rPr>
                <w:rFonts w:ascii="宋体" w:hAnsi="宋体" w:cs="宋体"/>
                <w:kern w:val="0"/>
              </w:rPr>
            </w:pPr>
            <w:r>
              <w:rPr>
                <w:rFonts w:hint="eastAsia" w:ascii="宋体" w:hAnsi="宋体" w:cs="宋体"/>
                <w:kern w:val="0"/>
              </w:rPr>
              <w:t>供水能力（吨/日）</w:t>
            </w:r>
          </w:p>
        </w:tc>
        <w:tc>
          <w:tcPr>
            <w:tcW w:w="1494" w:type="dxa"/>
            <w:vAlign w:val="center"/>
          </w:tcPr>
          <w:p>
            <w:pPr>
              <w:widowControl/>
              <w:jc w:val="center"/>
              <w:rPr>
                <w:rFonts w:ascii="Calibri" w:hAnsi="Calibri" w:cs="Arial"/>
                <w:color w:val="000000"/>
                <w:kern w:val="0"/>
              </w:rPr>
            </w:pPr>
          </w:p>
        </w:tc>
        <w:tc>
          <w:tcPr>
            <w:tcW w:w="1358" w:type="dxa"/>
            <w:vAlign w:val="center"/>
          </w:tcPr>
          <w:p>
            <w:pPr>
              <w:widowControl/>
              <w:jc w:val="center"/>
              <w:rPr>
                <w:rFonts w:ascii="Calibri" w:hAnsi="Calibri" w:cs="Arial"/>
                <w:color w:val="000000"/>
                <w:kern w:val="0"/>
              </w:rPr>
            </w:pPr>
          </w:p>
        </w:tc>
        <w:tc>
          <w:tcPr>
            <w:tcW w:w="1368" w:type="dxa"/>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center"/>
              <w:rPr>
                <w:rFonts w:ascii="Calibri" w:hAnsi="Calibri" w:cs="Arial"/>
                <w:color w:val="000000"/>
                <w:kern w:val="0"/>
              </w:rPr>
            </w:pPr>
          </w:p>
        </w:tc>
        <w:tc>
          <w:tcPr>
            <w:tcW w:w="2279" w:type="dxa"/>
            <w:vMerge w:val="restart"/>
            <w:vAlign w:val="center"/>
          </w:tcPr>
          <w:p>
            <w:pPr>
              <w:widowControl/>
              <w:jc w:val="center"/>
              <w:rPr>
                <w:rFonts w:ascii="宋体" w:hAnsi="宋体" w:cs="宋体"/>
                <w:kern w:val="0"/>
              </w:rPr>
            </w:pPr>
            <w:r>
              <w:rPr>
                <w:rFonts w:hint="eastAsia" w:ascii="宋体" w:hAnsi="宋体" w:cs="宋体"/>
                <w:kern w:val="0"/>
              </w:rPr>
              <w:t>给水类别</w:t>
            </w: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住宅生活用水</w:t>
            </w:r>
          </w:p>
        </w:tc>
        <w:tc>
          <w:tcPr>
            <w:tcW w:w="1358" w:type="dxa"/>
            <w:vAlign w:val="center"/>
          </w:tcPr>
          <w:p>
            <w:pPr>
              <w:widowControl/>
              <w:jc w:val="center"/>
              <w:rPr>
                <w:rFonts w:ascii="Calibri" w:hAnsi="Calibri" w:cs="Arial"/>
                <w:color w:val="000000"/>
                <w:kern w:val="0"/>
              </w:rPr>
            </w:pPr>
          </w:p>
        </w:tc>
        <w:tc>
          <w:tcPr>
            <w:tcW w:w="1368"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left"/>
              <w:rPr>
                <w:rFonts w:ascii="Calibri" w:hAnsi="Calibri" w:cs="Arial"/>
                <w:color w:val="000000"/>
                <w:kern w:val="0"/>
              </w:rPr>
            </w:pPr>
          </w:p>
        </w:tc>
        <w:tc>
          <w:tcPr>
            <w:tcW w:w="2279" w:type="dxa"/>
            <w:vMerge w:val="continue"/>
            <w:vAlign w:val="center"/>
          </w:tcPr>
          <w:p>
            <w:pPr>
              <w:widowControl/>
              <w:jc w:val="left"/>
              <w:rPr>
                <w:rFonts w:ascii="宋体" w:hAnsi="宋体" w:cs="宋体"/>
                <w:color w:val="FF0000"/>
                <w:kern w:val="0"/>
              </w:rP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公共建筑用水</w:t>
            </w:r>
          </w:p>
        </w:tc>
        <w:tc>
          <w:tcPr>
            <w:tcW w:w="1358" w:type="dxa"/>
            <w:vAlign w:val="center"/>
          </w:tcPr>
          <w:p>
            <w:pPr>
              <w:widowControl/>
              <w:jc w:val="center"/>
              <w:rPr>
                <w:rFonts w:ascii="Calibri" w:hAnsi="Calibri" w:cs="Arial"/>
                <w:color w:val="000000"/>
                <w:kern w:val="0"/>
              </w:rPr>
            </w:pPr>
          </w:p>
        </w:tc>
        <w:tc>
          <w:tcPr>
            <w:tcW w:w="1368" w:type="dxa"/>
            <w:vMerge w:val="continue"/>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left"/>
              <w:rPr>
                <w:rFonts w:ascii="Calibri" w:hAnsi="Calibri" w:cs="Arial"/>
                <w:color w:val="000000"/>
                <w:kern w:val="0"/>
              </w:rPr>
            </w:pPr>
          </w:p>
        </w:tc>
        <w:tc>
          <w:tcPr>
            <w:tcW w:w="2279" w:type="dxa"/>
            <w:vMerge w:val="continue"/>
            <w:vAlign w:val="center"/>
          </w:tcPr>
          <w:p>
            <w:pPr>
              <w:widowControl/>
              <w:jc w:val="left"/>
              <w:rPr>
                <w:rFonts w:ascii="宋体" w:hAnsi="宋体" w:cs="宋体"/>
                <w:color w:val="FF0000"/>
                <w:kern w:val="0"/>
              </w:rP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工业用水</w:t>
            </w:r>
          </w:p>
        </w:tc>
        <w:tc>
          <w:tcPr>
            <w:tcW w:w="1358" w:type="dxa"/>
            <w:vAlign w:val="center"/>
          </w:tcPr>
          <w:p>
            <w:pPr>
              <w:widowControl/>
              <w:jc w:val="center"/>
              <w:rPr>
                <w:rFonts w:ascii="Calibri" w:hAnsi="Calibri" w:cs="Arial"/>
                <w:color w:val="000000"/>
                <w:kern w:val="0"/>
              </w:rPr>
            </w:pPr>
          </w:p>
        </w:tc>
        <w:tc>
          <w:tcPr>
            <w:tcW w:w="1368" w:type="dxa"/>
            <w:vMerge w:val="continue"/>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restart"/>
            <w:vAlign w:val="center"/>
          </w:tcPr>
          <w:p>
            <w:pPr>
              <w:widowControl/>
              <w:jc w:val="left"/>
              <w:rPr>
                <w:rFonts w:ascii="Calibri" w:hAnsi="Calibri" w:cs="Arial"/>
                <w:color w:val="000000"/>
                <w:kern w:val="0"/>
              </w:rPr>
            </w:pPr>
            <w:r>
              <w:rPr>
                <w:rFonts w:hint="eastAsia" w:ascii="Calibri" w:hAnsi="Calibri" w:cs="Arial"/>
                <w:color w:val="000000"/>
                <w:kern w:val="0"/>
              </w:rPr>
              <w:t>雨、污水泵站</w:t>
            </w:r>
          </w:p>
        </w:tc>
        <w:tc>
          <w:tcPr>
            <w:tcW w:w="2279" w:type="dxa"/>
            <w:vMerge w:val="restart"/>
            <w:vAlign w:val="center"/>
          </w:tcPr>
          <w:p>
            <w:pPr>
              <w:widowControl/>
              <w:jc w:val="left"/>
              <w:rPr>
                <w:rFonts w:ascii="Calibri" w:hAnsi="Calibri" w:cs="Arial"/>
                <w:color w:val="000000"/>
                <w:kern w:val="0"/>
              </w:rPr>
            </w:pPr>
            <w:r>
              <w:rPr>
                <w:rFonts w:hint="eastAsia" w:ascii="Calibri" w:hAnsi="Calibri" w:cs="Arial"/>
                <w:color w:val="000000"/>
                <w:kern w:val="0"/>
              </w:rPr>
              <w:t>输送介质</w:t>
            </w: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雨水</w:t>
            </w:r>
          </w:p>
        </w:tc>
        <w:tc>
          <w:tcPr>
            <w:tcW w:w="1358" w:type="dxa"/>
            <w:vAlign w:val="center"/>
          </w:tcPr>
          <w:p>
            <w:pPr>
              <w:widowControl/>
              <w:jc w:val="center"/>
              <w:rPr>
                <w:rFonts w:ascii="Calibri" w:hAnsi="Calibri" w:cs="Arial"/>
                <w:color w:val="000000"/>
                <w:kern w:val="0"/>
              </w:rPr>
            </w:pPr>
          </w:p>
        </w:tc>
        <w:tc>
          <w:tcPr>
            <w:tcW w:w="1368"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left"/>
              <w:rPr>
                <w:rFonts w:ascii="Calibri" w:hAnsi="Calibri" w:cs="Arial"/>
                <w:color w:val="000000"/>
                <w:kern w:val="0"/>
              </w:rPr>
            </w:pPr>
          </w:p>
        </w:tc>
        <w:tc>
          <w:tcPr>
            <w:tcW w:w="2279" w:type="dxa"/>
            <w:vMerge w:val="continue"/>
            <w:vAlign w:val="center"/>
          </w:tcPr>
          <w:p>
            <w:pPr>
              <w:widowControl/>
              <w:jc w:val="left"/>
              <w:rPr>
                <w:rFonts w:ascii="宋体" w:hAnsi="宋体" w:cs="宋体"/>
                <w:color w:val="FF0000"/>
                <w:kern w:val="0"/>
              </w:rPr>
            </w:pPr>
          </w:p>
        </w:tc>
        <w:tc>
          <w:tcPr>
            <w:tcW w:w="1494" w:type="dxa"/>
            <w:vAlign w:val="center"/>
          </w:tcPr>
          <w:p>
            <w:pPr>
              <w:widowControl/>
              <w:jc w:val="center"/>
              <w:rPr>
                <w:rFonts w:ascii="Calibri" w:hAnsi="Calibri" w:cs="Arial"/>
                <w:color w:val="000000"/>
                <w:kern w:val="0"/>
              </w:rPr>
            </w:pPr>
            <w:r>
              <w:rPr>
                <w:rFonts w:hint="eastAsia" w:ascii="Calibri" w:hAnsi="Calibri" w:cs="Arial"/>
                <w:color w:val="000000"/>
                <w:kern w:val="0"/>
              </w:rPr>
              <w:t>污水</w:t>
            </w:r>
          </w:p>
        </w:tc>
        <w:tc>
          <w:tcPr>
            <w:tcW w:w="1358" w:type="dxa"/>
            <w:vAlign w:val="center"/>
          </w:tcPr>
          <w:p>
            <w:pPr>
              <w:widowControl/>
              <w:jc w:val="center"/>
              <w:rPr>
                <w:rFonts w:ascii="Calibri" w:hAnsi="Calibri" w:cs="Arial"/>
                <w:color w:val="000000"/>
                <w:kern w:val="0"/>
              </w:rPr>
            </w:pPr>
          </w:p>
        </w:tc>
        <w:tc>
          <w:tcPr>
            <w:tcW w:w="1368" w:type="dxa"/>
            <w:vMerge w:val="continue"/>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577" w:type="dxa"/>
            <w:vMerge w:val="continue"/>
            <w:vAlign w:val="center"/>
          </w:tcPr>
          <w:p>
            <w:pPr>
              <w:widowControl/>
              <w:jc w:val="left"/>
              <w:rPr>
                <w:rFonts w:ascii="Calibri" w:hAnsi="Calibri" w:cs="Arial"/>
                <w:color w:val="000000"/>
                <w:kern w:val="0"/>
              </w:rPr>
            </w:pPr>
          </w:p>
        </w:tc>
        <w:tc>
          <w:tcPr>
            <w:tcW w:w="2279" w:type="dxa"/>
            <w:vAlign w:val="center"/>
          </w:tcPr>
          <w:p>
            <w:pPr>
              <w:widowControl/>
              <w:jc w:val="left"/>
              <w:rPr>
                <w:rFonts w:ascii="宋体" w:hAnsi="宋体" w:cs="宋体"/>
                <w:color w:val="FF0000"/>
                <w:kern w:val="0"/>
              </w:rPr>
            </w:pPr>
            <w:r>
              <w:rPr>
                <w:rFonts w:hint="eastAsia" w:ascii="Calibri" w:hAnsi="Calibri" w:cs="Arial"/>
                <w:color w:val="000000"/>
                <w:kern w:val="0"/>
              </w:rPr>
              <w:t>设计流量（m³/秒）</w:t>
            </w:r>
          </w:p>
        </w:tc>
        <w:tc>
          <w:tcPr>
            <w:tcW w:w="1494" w:type="dxa"/>
            <w:vAlign w:val="center"/>
          </w:tcPr>
          <w:p>
            <w:pPr>
              <w:widowControl/>
              <w:jc w:val="center"/>
              <w:rPr>
                <w:rFonts w:ascii="Calibri" w:hAnsi="Calibri" w:cs="Arial"/>
                <w:color w:val="000000"/>
                <w:kern w:val="0"/>
              </w:rPr>
            </w:pPr>
          </w:p>
        </w:tc>
        <w:tc>
          <w:tcPr>
            <w:tcW w:w="1358" w:type="dxa"/>
            <w:vAlign w:val="center"/>
          </w:tcPr>
          <w:p>
            <w:pPr>
              <w:widowControl/>
              <w:jc w:val="center"/>
              <w:rPr>
                <w:rFonts w:ascii="Calibri" w:hAnsi="Calibri" w:cs="Arial"/>
                <w:color w:val="000000"/>
                <w:kern w:val="0"/>
              </w:rPr>
            </w:pPr>
          </w:p>
        </w:tc>
        <w:tc>
          <w:tcPr>
            <w:tcW w:w="1368" w:type="dxa"/>
          </w:tcPr>
          <w:p>
            <w:pPr>
              <w:widowControl/>
              <w:jc w:val="left"/>
              <w:rPr>
                <w:rFonts w:ascii="Calibri" w:hAnsi="Calibri" w:cs="Arial"/>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4.</w:t>
      </w:r>
      <w:r>
        <w:rPr>
          <w:rFonts w:hint="eastAsia" w:ascii="宋体" w:hAnsi="宋体"/>
        </w:rPr>
        <w:t>6</w:t>
      </w:r>
      <w:r>
        <w:rPr>
          <w:rFonts w:ascii="宋体" w:hAnsi="宋体"/>
        </w:rPr>
        <w:t>.3</w:t>
      </w:r>
      <w:r>
        <w:rPr>
          <w:rFonts w:hint="eastAsia"/>
        </w:rPr>
        <w:t>厂站工程的实体特征描述见表</w:t>
      </w:r>
      <w:r>
        <w:rPr>
          <w:rFonts w:ascii="宋体" w:hAnsi="宋体"/>
        </w:rPr>
        <w:t>4.6</w:t>
      </w:r>
      <w:r>
        <w:rPr>
          <w:rFonts w:hint="eastAsia" w:ascii="宋体" w:hAnsi="宋体"/>
        </w:rPr>
        <w:t>.</w:t>
      </w:r>
      <w:r>
        <w:rPr>
          <w:rFonts w:ascii="宋体" w:hAnsi="宋体"/>
        </w:rPr>
        <w:t>3</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6.</w:t>
      </w:r>
      <w:r>
        <w:rPr>
          <w:rFonts w:ascii="宋体" w:hAnsi="宋体"/>
        </w:rPr>
        <w:t xml:space="preserve">3 </w:t>
      </w:r>
      <w:r>
        <w:rPr>
          <w:rFonts w:hint="eastAsia"/>
        </w:rPr>
        <w:t>厂站</w:t>
      </w:r>
      <w:r>
        <w:rPr>
          <w:rFonts w:hint="eastAsia" w:ascii="宋体" w:hAnsi="宋体"/>
        </w:rPr>
        <w:t>工程</w:t>
      </w:r>
      <w:r>
        <w:rPr>
          <w:rFonts w:hint="eastAsia"/>
        </w:rPr>
        <w:t>实体</w:t>
      </w:r>
      <w:r>
        <w:rPr>
          <w:rFonts w:hint="eastAsia" w:ascii="宋体" w:hAnsi="宋体"/>
        </w:rPr>
        <w:t>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967"/>
        <w:gridCol w:w="2126"/>
        <w:gridCol w:w="1985"/>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4"/>
            <w:vAlign w:val="center"/>
          </w:tcPr>
          <w:p>
            <w:pPr>
              <w:widowControl/>
              <w:jc w:val="center"/>
              <w:rPr>
                <w:rFonts w:ascii="Calibri" w:hAnsi="Calibri" w:cs="Arial"/>
                <w:color w:val="000000"/>
                <w:kern w:val="0"/>
              </w:rPr>
            </w:pPr>
            <w:r>
              <w:rPr>
                <w:rFonts w:hint="eastAsia"/>
              </w:rPr>
              <w:t>厂站工程的实体特征描述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特征描述二</w:t>
            </w: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特征描述三</w:t>
            </w:r>
          </w:p>
        </w:tc>
        <w:tc>
          <w:tcPr>
            <w:tcW w:w="2219" w:type="dxa"/>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土方</w:t>
            </w: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土</w:t>
            </w:r>
          </w:p>
        </w:tc>
        <w:tc>
          <w:tcPr>
            <w:tcW w:w="1985" w:type="dxa"/>
            <w:vAlign w:val="center"/>
          </w:tcPr>
          <w:p>
            <w:pPr>
              <w:widowControl/>
              <w:jc w:val="center"/>
              <w:rPr>
                <w:rFonts w:ascii="Calibri" w:hAnsi="Calibri" w:cs="Arial"/>
                <w:color w:val="000000"/>
                <w:kern w:val="0"/>
              </w:rPr>
            </w:pPr>
          </w:p>
        </w:tc>
        <w:tc>
          <w:tcPr>
            <w:tcW w:w="2219"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级配砂石</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地基处理</w:t>
            </w: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强夯处理</w:t>
            </w:r>
          </w:p>
        </w:tc>
        <w:tc>
          <w:tcPr>
            <w:tcW w:w="1985" w:type="dxa"/>
            <w:vAlign w:val="center"/>
          </w:tcPr>
          <w:p>
            <w:pPr>
              <w:widowControl/>
              <w:jc w:val="center"/>
              <w:rPr>
                <w:rFonts w:ascii="Calibri" w:hAnsi="Calibri" w:cs="Arial"/>
                <w:color w:val="000000"/>
                <w:kern w:val="0"/>
              </w:rPr>
            </w:pPr>
          </w:p>
        </w:tc>
        <w:tc>
          <w:tcPr>
            <w:tcW w:w="2219"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振冲处理</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桩基处理</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基础类型</w:t>
            </w: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独立基础</w:t>
            </w:r>
          </w:p>
        </w:tc>
        <w:tc>
          <w:tcPr>
            <w:tcW w:w="1985" w:type="dxa"/>
            <w:vAlign w:val="center"/>
          </w:tcPr>
          <w:p>
            <w:pPr>
              <w:widowControl/>
              <w:jc w:val="center"/>
              <w:rPr>
                <w:rFonts w:ascii="Calibri" w:hAnsi="Calibri" w:cs="Arial"/>
                <w:color w:val="000000"/>
                <w:kern w:val="0"/>
              </w:rPr>
            </w:pPr>
          </w:p>
        </w:tc>
        <w:tc>
          <w:tcPr>
            <w:tcW w:w="2219"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条形基础</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桩基础</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带形基础</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满堂基础</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砖基础</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restart"/>
            <w:vAlign w:val="center"/>
          </w:tcPr>
          <w:p>
            <w:pPr>
              <w:widowControl/>
              <w:jc w:val="center"/>
              <w:rPr>
                <w:rFonts w:ascii="Calibri" w:hAnsi="Calibri" w:cs="Arial"/>
                <w:color w:val="000000"/>
                <w:kern w:val="0"/>
              </w:rPr>
            </w:pPr>
            <w:r>
              <w:rPr>
                <w:rFonts w:hint="eastAsia" w:ascii="Calibri" w:hAnsi="Calibri" w:cs="Arial"/>
                <w:color w:val="000000"/>
                <w:kern w:val="0"/>
              </w:rPr>
              <w:t>结构类型</w:t>
            </w: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砖混结构</w:t>
            </w:r>
          </w:p>
        </w:tc>
        <w:tc>
          <w:tcPr>
            <w:tcW w:w="1985" w:type="dxa"/>
            <w:vAlign w:val="center"/>
          </w:tcPr>
          <w:p>
            <w:pPr>
              <w:widowControl/>
              <w:jc w:val="center"/>
              <w:rPr>
                <w:rFonts w:ascii="Calibri" w:hAnsi="Calibri" w:cs="Arial"/>
                <w:color w:val="000000"/>
                <w:kern w:val="0"/>
              </w:rPr>
            </w:pPr>
          </w:p>
        </w:tc>
        <w:tc>
          <w:tcPr>
            <w:tcW w:w="2219"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剪力墙结构</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钢框架结构</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钢筋混凝土框架结构</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钢结构</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1985" w:type="dxa"/>
            <w:vAlign w:val="center"/>
          </w:tcPr>
          <w:p>
            <w:pPr>
              <w:widowControl/>
              <w:jc w:val="center"/>
              <w:rPr>
                <w:rFonts w:ascii="Calibri" w:hAnsi="Calibri" w:cs="Arial"/>
                <w:color w:val="000000"/>
                <w:kern w:val="0"/>
              </w:rPr>
            </w:pP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restart"/>
            <w:vAlign w:val="center"/>
          </w:tcPr>
          <w:p>
            <w:pPr>
              <w:widowControl/>
              <w:jc w:val="center"/>
              <w:rPr>
                <w:rFonts w:ascii="Calibri" w:hAnsi="Calibri" w:cs="Arial"/>
                <w:color w:val="000000"/>
                <w:kern w:val="0"/>
              </w:rPr>
            </w:pPr>
            <w:r>
              <w:rPr>
                <w:rFonts w:hint="eastAsia"/>
              </w:rPr>
              <w:t>污水处理</w:t>
            </w:r>
          </w:p>
        </w:tc>
        <w:tc>
          <w:tcPr>
            <w:tcW w:w="212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预处理</w:t>
            </w: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格栅间</w:t>
            </w:r>
          </w:p>
        </w:tc>
        <w:tc>
          <w:tcPr>
            <w:tcW w:w="2219"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 xml:space="preserve">多选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continue"/>
            <w:vAlign w:val="center"/>
          </w:tcPr>
          <w:p>
            <w:pPr>
              <w:widowControl/>
              <w:jc w:val="center"/>
              <w:rPr>
                <w:rFonts w:ascii="宋体" w:hAnsi="宋体" w:cs="宋体"/>
                <w:color w:val="000000"/>
                <w:kern w:val="0"/>
              </w:rPr>
            </w:pP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泵房</w:t>
            </w: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continue"/>
            <w:vAlign w:val="center"/>
          </w:tcPr>
          <w:p>
            <w:pPr>
              <w:widowControl/>
              <w:jc w:val="center"/>
              <w:rPr>
                <w:rFonts w:ascii="宋体" w:hAnsi="宋体" w:cs="宋体"/>
                <w:color w:val="000000"/>
                <w:kern w:val="0"/>
              </w:rPr>
            </w:pP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（曝气）沉沙</w:t>
            </w: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continue"/>
            <w:vAlign w:val="center"/>
          </w:tcPr>
          <w:p>
            <w:pPr>
              <w:widowControl/>
              <w:jc w:val="center"/>
              <w:rPr>
                <w:rFonts w:ascii="宋体" w:hAnsi="宋体" w:cs="宋体"/>
                <w:color w:val="000000"/>
                <w:kern w:val="0"/>
              </w:rPr>
            </w:pP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初沉池</w:t>
            </w: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生物处理</w:t>
            </w: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生物处理单元</w:t>
            </w:r>
          </w:p>
        </w:tc>
        <w:tc>
          <w:tcPr>
            <w:tcW w:w="2219"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 xml:space="preserve">多选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continue"/>
            <w:vAlign w:val="center"/>
          </w:tcPr>
          <w:p>
            <w:pPr>
              <w:widowControl/>
              <w:jc w:val="center"/>
              <w:rPr>
                <w:rFonts w:ascii="宋体" w:hAnsi="宋体" w:cs="宋体"/>
                <w:color w:val="000000"/>
                <w:kern w:val="0"/>
              </w:rPr>
            </w:pP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二沉池</w:t>
            </w: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污泥处理</w:t>
            </w: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污泥脱水</w:t>
            </w:r>
          </w:p>
        </w:tc>
        <w:tc>
          <w:tcPr>
            <w:tcW w:w="2219"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 xml:space="preserve">多选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continue"/>
            <w:vAlign w:val="center"/>
          </w:tcPr>
          <w:p>
            <w:pPr>
              <w:widowControl/>
              <w:jc w:val="center"/>
              <w:rPr>
                <w:rFonts w:ascii="宋体" w:hAnsi="宋体" w:cs="宋体"/>
                <w:color w:val="000000"/>
                <w:kern w:val="0"/>
              </w:rPr>
            </w:pP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污泥消化</w:t>
            </w:r>
          </w:p>
        </w:tc>
        <w:tc>
          <w:tcPr>
            <w:tcW w:w="2219"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除臭处理</w:t>
            </w: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搜集单元</w:t>
            </w:r>
          </w:p>
        </w:tc>
        <w:tc>
          <w:tcPr>
            <w:tcW w:w="2219"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 xml:space="preserve">多选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967" w:type="dxa"/>
            <w:vMerge w:val="continue"/>
            <w:vAlign w:val="center"/>
          </w:tcPr>
          <w:p>
            <w:pPr>
              <w:widowControl/>
              <w:jc w:val="center"/>
              <w:rPr>
                <w:rFonts w:ascii="Calibri" w:hAnsi="Calibri" w:cs="Arial"/>
                <w:color w:val="000000"/>
                <w:kern w:val="0"/>
              </w:rPr>
            </w:pPr>
          </w:p>
        </w:tc>
        <w:tc>
          <w:tcPr>
            <w:tcW w:w="2126" w:type="dxa"/>
            <w:vMerge w:val="continue"/>
            <w:vAlign w:val="center"/>
          </w:tcPr>
          <w:p>
            <w:pPr>
              <w:widowControl/>
              <w:jc w:val="center"/>
              <w:rPr>
                <w:rFonts w:ascii="宋体" w:hAnsi="宋体" w:cs="宋体"/>
                <w:color w:val="000000"/>
                <w:kern w:val="0"/>
              </w:rPr>
            </w:pPr>
          </w:p>
        </w:tc>
        <w:tc>
          <w:tcPr>
            <w:tcW w:w="1985" w:type="dxa"/>
            <w:vAlign w:val="center"/>
          </w:tcPr>
          <w:p>
            <w:pPr>
              <w:widowControl/>
              <w:jc w:val="center"/>
              <w:rPr>
                <w:rFonts w:ascii="Calibri" w:hAnsi="Calibri" w:cs="Arial"/>
                <w:color w:val="000000"/>
                <w:kern w:val="0"/>
              </w:rPr>
            </w:pPr>
            <w:r>
              <w:rPr>
                <w:rFonts w:hint="eastAsia" w:ascii="Calibri" w:hAnsi="Calibri" w:cs="Arial"/>
                <w:color w:val="000000"/>
                <w:kern w:val="0"/>
              </w:rPr>
              <w:t>处理单元</w:t>
            </w:r>
          </w:p>
        </w:tc>
        <w:tc>
          <w:tcPr>
            <w:tcW w:w="2219" w:type="dxa"/>
            <w:vMerge w:val="continue"/>
            <w:vAlign w:val="center"/>
          </w:tcPr>
          <w:p>
            <w:pPr>
              <w:widowControl/>
              <w:jc w:val="left"/>
              <w:rPr>
                <w:rFonts w:ascii="Calibri" w:hAnsi="Calibri" w:cs="Arial"/>
                <w:color w:val="000000"/>
                <w:kern w:val="0"/>
              </w:rPr>
            </w:pPr>
          </w:p>
        </w:tc>
      </w:tr>
    </w:tbl>
    <w:p>
      <w:bookmarkStart w:id="115" w:name="_Toc7893"/>
      <w:bookmarkStart w:id="116" w:name="_Toc9804"/>
      <w:bookmarkStart w:id="117" w:name="_Toc11935"/>
      <w:r>
        <w:br w:type="page"/>
      </w:r>
    </w:p>
    <w:p>
      <w:pPr>
        <w:pStyle w:val="3"/>
        <w:jc w:val="center"/>
        <w:rPr>
          <w:rFonts w:ascii="宋体" w:hAnsi="宋体"/>
          <w:b w:val="0"/>
          <w:bCs w:val="0"/>
        </w:rPr>
      </w:pPr>
      <w:bookmarkStart w:id="118" w:name="_Toc78795650"/>
      <w:bookmarkStart w:id="119" w:name="_Toc93848302"/>
      <w:r>
        <w:rPr>
          <w:rFonts w:ascii="宋体" w:hAnsi="宋体"/>
          <w:b w:val="0"/>
          <w:bCs w:val="0"/>
        </w:rPr>
        <w:t>4.</w:t>
      </w:r>
      <w:r>
        <w:rPr>
          <w:rFonts w:hint="eastAsia" w:ascii="宋体" w:hAnsi="宋体"/>
          <w:b w:val="0"/>
          <w:bCs w:val="0"/>
        </w:rPr>
        <w:t>7 城市垃圾处理工程</w:t>
      </w:r>
      <w:bookmarkEnd w:id="115"/>
      <w:bookmarkEnd w:id="116"/>
      <w:bookmarkEnd w:id="117"/>
      <w:bookmarkEnd w:id="118"/>
      <w:bookmarkEnd w:id="119"/>
    </w:p>
    <w:p>
      <w:pPr>
        <w:spacing w:line="360" w:lineRule="auto"/>
        <w:rPr>
          <w:rFonts w:ascii="宋体" w:hAnsi="宋体"/>
        </w:rPr>
      </w:pPr>
      <w:r>
        <w:rPr>
          <w:rFonts w:ascii="宋体" w:hAnsi="宋体"/>
        </w:rPr>
        <w:t>4.</w:t>
      </w:r>
      <w:r>
        <w:rPr>
          <w:rFonts w:hint="eastAsia" w:ascii="宋体" w:hAnsi="宋体"/>
        </w:rPr>
        <w:t>7</w:t>
      </w:r>
      <w:r>
        <w:rPr>
          <w:rFonts w:ascii="宋体" w:hAnsi="宋体"/>
        </w:rPr>
        <w:t xml:space="preserve">.1 </w:t>
      </w:r>
      <w:r>
        <w:rPr>
          <w:rFonts w:hint="eastAsia"/>
        </w:rPr>
        <w:t>垃圾处理工程的功能特征描述见表</w:t>
      </w:r>
      <w:r>
        <w:rPr>
          <w:rFonts w:ascii="宋体" w:hAnsi="宋体"/>
        </w:rPr>
        <w:t>4.</w:t>
      </w:r>
      <w:r>
        <w:rPr>
          <w:rFonts w:hint="eastAsia" w:ascii="宋体" w:hAnsi="宋体"/>
        </w:rPr>
        <w:t>7.1</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7.1</w:t>
      </w:r>
      <w:r>
        <w:rPr>
          <w:rFonts w:ascii="宋体" w:hAnsi="宋体"/>
        </w:rPr>
        <w:t xml:space="preserve"> </w:t>
      </w:r>
      <w:r>
        <w:rPr>
          <w:rFonts w:hint="eastAsia" w:ascii="宋体" w:hAnsi="宋体"/>
        </w:rPr>
        <w:t>垃圾处理工程</w:t>
      </w:r>
      <w:r>
        <w:rPr>
          <w:rFonts w:hint="eastAsia"/>
        </w:rPr>
        <w:t>功能</w:t>
      </w:r>
      <w:r>
        <w:rPr>
          <w:rFonts w:hint="eastAsia" w:ascii="宋体" w:hAnsi="宋体"/>
        </w:rPr>
        <w:t>特征表</w:t>
      </w:r>
    </w:p>
    <w:tbl>
      <w:tblPr>
        <w:tblStyle w:val="34"/>
        <w:tblpPr w:leftFromText="180" w:rightFromText="180" w:vertAnchor="text" w:horzAnchor="page" w:tblpX="1897" w:tblpY="217"/>
        <w:tblOverlap w:val="never"/>
        <w:tblW w:w="8297" w:type="dxa"/>
        <w:tblInd w:w="0" w:type="dxa"/>
        <w:tblLayout w:type="fixed"/>
        <w:tblCellMar>
          <w:top w:w="15" w:type="dxa"/>
          <w:left w:w="108" w:type="dxa"/>
          <w:bottom w:w="15" w:type="dxa"/>
          <w:right w:w="108" w:type="dxa"/>
        </w:tblCellMar>
      </w:tblPr>
      <w:tblGrid>
        <w:gridCol w:w="2582"/>
        <w:gridCol w:w="2856"/>
        <w:gridCol w:w="2859"/>
      </w:tblGrid>
      <w:tr>
        <w:tblPrEx>
          <w:tblLayout w:type="fixed"/>
          <w:tblCellMar>
            <w:top w:w="15" w:type="dxa"/>
            <w:left w:w="108" w:type="dxa"/>
            <w:bottom w:w="15" w:type="dxa"/>
            <w:right w:w="108" w:type="dxa"/>
          </w:tblCellMar>
        </w:tblPrEx>
        <w:trPr>
          <w:trHeight w:val="315" w:hRule="atLeast"/>
        </w:trPr>
        <w:tc>
          <w:tcPr>
            <w:tcW w:w="8297" w:type="dxa"/>
            <w:gridSpan w:val="3"/>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垃圾处理工程的功能特征描述</w:t>
            </w:r>
          </w:p>
        </w:tc>
      </w:tr>
      <w:tr>
        <w:tblPrEx>
          <w:tblLayout w:type="fixed"/>
          <w:tblCellMar>
            <w:top w:w="15" w:type="dxa"/>
            <w:left w:w="108" w:type="dxa"/>
            <w:bottom w:w="15" w:type="dxa"/>
            <w:right w:w="108" w:type="dxa"/>
          </w:tblCellMar>
        </w:tblPrEx>
        <w:trPr>
          <w:trHeight w:val="315" w:hRule="atLeast"/>
        </w:trPr>
        <w:tc>
          <w:tcPr>
            <w:tcW w:w="2582" w:type="dxa"/>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特征描述二</w:t>
            </w:r>
          </w:p>
        </w:tc>
        <w:tc>
          <w:tcPr>
            <w:tcW w:w="2859"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rPr>
            </w:pPr>
            <w:r>
              <w:rPr>
                <w:rFonts w:hint="eastAsia" w:ascii="宋体" w:hAnsi="宋体" w:cs="宋体"/>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2582"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垃圾卫生填埋</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Ⅰ类填埋场</w:t>
            </w:r>
          </w:p>
        </w:tc>
        <w:tc>
          <w:tcPr>
            <w:tcW w:w="2859"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kern w:val="0"/>
              </w:rPr>
            </w:pPr>
            <w:r>
              <w:rPr>
                <w:rFonts w:hint="eastAsia" w:ascii="宋体" w:hAnsi="宋体" w:cs="宋体"/>
                <w:color w:val="000000"/>
                <w:kern w:val="0"/>
              </w:rPr>
              <w:t xml:space="preserve">单选                   </w:t>
            </w:r>
          </w:p>
        </w:tc>
      </w:tr>
      <w:tr>
        <w:tblPrEx>
          <w:tblLayout w:type="fixed"/>
          <w:tblCellMar>
            <w:top w:w="15" w:type="dxa"/>
            <w:left w:w="108" w:type="dxa"/>
            <w:bottom w:w="15" w:type="dxa"/>
            <w:right w:w="108" w:type="dxa"/>
          </w:tblCellMar>
        </w:tblPrEx>
        <w:trPr>
          <w:trHeight w:val="315" w:hRule="atLeast"/>
        </w:trPr>
        <w:tc>
          <w:tcPr>
            <w:tcW w:w="2582" w:type="dxa"/>
            <w:vMerge w:val="continue"/>
            <w:tcBorders>
              <w:left w:val="single" w:color="000000" w:sz="4" w:space="0"/>
              <w:right w:val="single" w:color="000000" w:sz="4" w:space="0"/>
            </w:tcBorders>
            <w:vAlign w:val="center"/>
          </w:tcPr>
          <w:p>
            <w:pPr>
              <w:jc w:val="center"/>
              <w:rPr>
                <w:rFonts w:ascii="宋体" w:hAnsi="宋体" w:cs="宋体"/>
                <w:color w:val="000000"/>
                <w:kern w:val="0"/>
              </w:rPr>
            </w:pP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Ⅱ类填埋场</w:t>
            </w:r>
          </w:p>
        </w:tc>
        <w:tc>
          <w:tcPr>
            <w:tcW w:w="2859"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Ⅲ类填埋场</w:t>
            </w:r>
          </w:p>
        </w:tc>
        <w:tc>
          <w:tcPr>
            <w:tcW w:w="2859"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vMerge w:val="continue"/>
            <w:tcBorders>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rPr>
            </w:pP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Ⅳ类填埋场</w:t>
            </w:r>
          </w:p>
        </w:tc>
        <w:tc>
          <w:tcPr>
            <w:tcW w:w="2859"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垃圾焚烧</w:t>
            </w:r>
          </w:p>
        </w:tc>
        <w:tc>
          <w:tcPr>
            <w:tcW w:w="285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859"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垃圾转运站</w:t>
            </w:r>
          </w:p>
        </w:tc>
        <w:tc>
          <w:tcPr>
            <w:tcW w:w="285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859"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固体废弃垃圾处理厂</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859"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28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859"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4.</w:t>
      </w:r>
      <w:r>
        <w:rPr>
          <w:rFonts w:hint="eastAsia" w:ascii="宋体" w:hAnsi="宋体"/>
        </w:rPr>
        <w:t>7</w:t>
      </w:r>
      <w:r>
        <w:rPr>
          <w:rFonts w:ascii="宋体" w:hAnsi="宋体"/>
        </w:rPr>
        <w:t xml:space="preserve">.2 </w:t>
      </w:r>
      <w:r>
        <w:rPr>
          <w:rFonts w:hint="eastAsia"/>
        </w:rPr>
        <w:t>垃圾处理工程的通用特征描述见表</w:t>
      </w:r>
      <w:r>
        <w:rPr>
          <w:rFonts w:ascii="宋体" w:hAnsi="宋体"/>
        </w:rPr>
        <w:t>4.</w:t>
      </w:r>
      <w:r>
        <w:rPr>
          <w:rFonts w:hint="eastAsia" w:ascii="宋体" w:hAnsi="宋体"/>
        </w:rPr>
        <w:t>7.2</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7.2</w:t>
      </w:r>
      <w:r>
        <w:rPr>
          <w:rFonts w:ascii="宋体" w:hAnsi="宋体"/>
        </w:rPr>
        <w:t xml:space="preserve"> </w:t>
      </w:r>
      <w:r>
        <w:rPr>
          <w:rFonts w:hint="eastAsia" w:ascii="宋体" w:hAnsi="宋体"/>
        </w:rPr>
        <w:t>垃圾处理工程</w:t>
      </w:r>
      <w:r>
        <w:rPr>
          <w:rFonts w:hint="eastAsia"/>
        </w:rPr>
        <w:t>通用</w:t>
      </w:r>
      <w:r>
        <w:rPr>
          <w:rFonts w:hint="eastAsia" w:ascii="宋体" w:hAnsi="宋体"/>
        </w:rPr>
        <w:t>特征表</w:t>
      </w:r>
    </w:p>
    <w:tbl>
      <w:tblPr>
        <w:tblStyle w:val="34"/>
        <w:tblW w:w="8297" w:type="dxa"/>
        <w:tblInd w:w="0" w:type="dxa"/>
        <w:tblLayout w:type="fixed"/>
        <w:tblCellMar>
          <w:top w:w="15" w:type="dxa"/>
          <w:left w:w="108" w:type="dxa"/>
          <w:bottom w:w="15" w:type="dxa"/>
          <w:right w:w="108" w:type="dxa"/>
        </w:tblCellMar>
      </w:tblPr>
      <w:tblGrid>
        <w:gridCol w:w="2911"/>
        <w:gridCol w:w="2731"/>
        <w:gridCol w:w="2655"/>
      </w:tblGrid>
      <w:tr>
        <w:tblPrEx>
          <w:tblLayout w:type="fixed"/>
          <w:tblCellMar>
            <w:top w:w="15" w:type="dxa"/>
            <w:left w:w="108" w:type="dxa"/>
            <w:bottom w:w="15" w:type="dxa"/>
            <w:right w:w="108" w:type="dxa"/>
          </w:tblCellMar>
        </w:tblPrEx>
        <w:trPr>
          <w:trHeight w:val="315" w:hRule="atLeast"/>
        </w:trPr>
        <w:tc>
          <w:tcPr>
            <w:tcW w:w="8297"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Calibri" w:hAnsi="Calibri" w:cs="Arial"/>
                <w:color w:val="000000"/>
                <w:kern w:val="0"/>
              </w:rPr>
            </w:pPr>
            <w:r>
              <w:rPr>
                <w:rFonts w:hint="eastAsia"/>
              </w:rPr>
              <w:t>垃圾处理工程的通用特征描述</w:t>
            </w:r>
          </w:p>
        </w:tc>
      </w:tr>
      <w:tr>
        <w:tblPrEx>
          <w:tblLayout w:type="fixed"/>
          <w:tblCellMar>
            <w:top w:w="15" w:type="dxa"/>
            <w:left w:w="108" w:type="dxa"/>
            <w:bottom w:w="15" w:type="dxa"/>
            <w:right w:w="108" w:type="dxa"/>
          </w:tblCellMar>
        </w:tblPrEx>
        <w:trPr>
          <w:trHeight w:val="315" w:hRule="atLeast"/>
        </w:trPr>
        <w:tc>
          <w:tcPr>
            <w:tcW w:w="291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2655" w:type="dxa"/>
            <w:tcBorders>
              <w:top w:val="single" w:color="000000" w:sz="4" w:space="0"/>
              <w:left w:val="single" w:color="000000" w:sz="4" w:space="0"/>
              <w:bottom w:val="single" w:color="000000" w:sz="4" w:space="0"/>
              <w:right w:val="single" w:color="000000" w:sz="4" w:space="0"/>
            </w:tcBorders>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291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工程所在地</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91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开工日期</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91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Calibri" w:hAnsi="Calibri" w:cs="Arial"/>
                <w:color w:val="000000"/>
                <w:kern w:val="0"/>
              </w:rPr>
              <w:t>竣工日期</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911" w:type="dxa"/>
            <w:vMerge w:val="restart"/>
            <w:tcBorders>
              <w:top w:val="single" w:color="000000" w:sz="4" w:space="0"/>
              <w:left w:val="single" w:color="auto"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周边环境</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市郊</w:t>
            </w:r>
          </w:p>
        </w:tc>
        <w:tc>
          <w:tcPr>
            <w:tcW w:w="2655" w:type="dxa"/>
            <w:vMerge w:val="restart"/>
            <w:tcBorders>
              <w:top w:val="single" w:color="000000" w:sz="4" w:space="0"/>
              <w:left w:val="single" w:color="000000" w:sz="4" w:space="0"/>
              <w:right w:val="single" w:color="000000" w:sz="4" w:space="0"/>
            </w:tcBorders>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15" w:hRule="atLeast"/>
        </w:trPr>
        <w:tc>
          <w:tcPr>
            <w:tcW w:w="2911" w:type="dxa"/>
            <w:vMerge w:val="continue"/>
            <w:tcBorders>
              <w:left w:val="single" w:color="auto" w:sz="4" w:space="0"/>
              <w:right w:val="single" w:color="000000" w:sz="4" w:space="0"/>
            </w:tcBorders>
            <w:vAlign w:val="center"/>
          </w:tcPr>
          <w:p>
            <w:pPr>
              <w:widowControl/>
              <w:jc w:val="center"/>
              <w:rPr>
                <w:rFonts w:ascii="宋体" w:hAnsi="宋体" w:cs="宋体"/>
                <w:color w:val="000000"/>
                <w:kern w:val="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远郊</w:t>
            </w:r>
          </w:p>
        </w:tc>
        <w:tc>
          <w:tcPr>
            <w:tcW w:w="2655" w:type="dxa"/>
            <w:vMerge w:val="continue"/>
            <w:tcBorders>
              <w:left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911" w:type="dxa"/>
            <w:vMerge w:val="continue"/>
            <w:tcBorders>
              <w:left w:val="single" w:color="auto" w:sz="4" w:space="0"/>
              <w:right w:val="single" w:color="000000" w:sz="4" w:space="0"/>
            </w:tcBorders>
            <w:vAlign w:val="center"/>
          </w:tcPr>
          <w:p>
            <w:pPr>
              <w:widowControl/>
              <w:jc w:val="center"/>
              <w:rPr>
                <w:rFonts w:ascii="宋体" w:hAnsi="宋体" w:cs="宋体"/>
                <w:color w:val="000000"/>
                <w:kern w:val="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山区</w:t>
            </w:r>
          </w:p>
        </w:tc>
        <w:tc>
          <w:tcPr>
            <w:tcW w:w="2655" w:type="dxa"/>
            <w:vMerge w:val="continue"/>
            <w:tcBorders>
              <w:left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911" w:type="dxa"/>
            <w:vMerge w:val="continue"/>
            <w:tcBorders>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2655" w:type="dxa"/>
            <w:vMerge w:val="continue"/>
            <w:tcBorders>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91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Calibri" w:hAnsi="Calibri" w:cs="Arial"/>
                <w:color w:val="000000"/>
                <w:kern w:val="0"/>
              </w:rPr>
            </w:pPr>
            <w:r>
              <w:rPr>
                <w:rFonts w:hint="eastAsia" w:ascii="宋体" w:hAnsi="宋体" w:cs="宋体"/>
                <w:color w:val="000000"/>
                <w:kern w:val="0"/>
              </w:rPr>
              <w:t>处理规模（吨/日）</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90" w:hRule="atLeast"/>
        </w:trPr>
        <w:tc>
          <w:tcPr>
            <w:tcW w:w="291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占地面积（）㎡</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90" w:hRule="atLeast"/>
        </w:trPr>
        <w:tc>
          <w:tcPr>
            <w:tcW w:w="291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填埋量（）万m³</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Calibri" w:hAnsi="Calibri" w:cs="Arial"/>
                <w:color w:val="000000"/>
                <w:kern w:val="0"/>
              </w:rPr>
            </w:pP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cs="Arial"/>
                <w:color w:val="000000"/>
                <w:kern w:val="0"/>
              </w:rPr>
            </w:pPr>
          </w:p>
        </w:tc>
      </w:tr>
    </w:tbl>
    <w:p>
      <w:pPr>
        <w:spacing w:line="360" w:lineRule="auto"/>
        <w:rPr>
          <w:rFonts w:ascii="宋体" w:hAnsi="宋体"/>
        </w:rPr>
      </w:pPr>
    </w:p>
    <w:p>
      <w:pPr>
        <w:spacing w:line="360" w:lineRule="auto"/>
      </w:pPr>
      <w:r>
        <w:rPr>
          <w:rFonts w:ascii="宋体" w:hAnsi="宋体"/>
        </w:rPr>
        <w:t>4.</w:t>
      </w:r>
      <w:r>
        <w:rPr>
          <w:rFonts w:hint="eastAsia" w:ascii="宋体" w:hAnsi="宋体"/>
        </w:rPr>
        <w:t>7</w:t>
      </w:r>
      <w:r>
        <w:rPr>
          <w:rFonts w:ascii="宋体" w:hAnsi="宋体"/>
        </w:rPr>
        <w:t xml:space="preserve">.3 </w:t>
      </w:r>
      <w:r>
        <w:rPr>
          <w:rFonts w:hint="eastAsia" w:ascii="宋体" w:hAnsi="宋体" w:cs="宋体"/>
          <w:color w:val="000000"/>
          <w:kern w:val="0"/>
        </w:rPr>
        <w:t>垃圾</w:t>
      </w:r>
      <w:r>
        <w:rPr>
          <w:rFonts w:hint="eastAsia" w:ascii="宋体" w:hAnsi="宋体"/>
        </w:rPr>
        <w:t>转运站</w:t>
      </w:r>
      <w:r>
        <w:rPr>
          <w:rFonts w:hint="eastAsia"/>
        </w:rPr>
        <w:t>工程的实体特征描述见表</w:t>
      </w:r>
      <w:r>
        <w:rPr>
          <w:rFonts w:ascii="宋体" w:hAnsi="宋体"/>
        </w:rPr>
        <w:t>4.</w:t>
      </w:r>
      <w:r>
        <w:rPr>
          <w:rFonts w:hint="eastAsia" w:ascii="宋体" w:hAnsi="宋体"/>
        </w:rPr>
        <w:t>7.</w:t>
      </w:r>
      <w:r>
        <w:rPr>
          <w:rFonts w:ascii="宋体" w:hAnsi="宋体"/>
        </w:rPr>
        <w:t>3</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7.</w:t>
      </w:r>
      <w:r>
        <w:rPr>
          <w:rFonts w:ascii="宋体" w:hAnsi="宋体"/>
        </w:rPr>
        <w:t>3</w:t>
      </w:r>
      <w:r>
        <w:rPr>
          <w:rFonts w:hint="eastAsia" w:ascii="宋体" w:hAnsi="宋体" w:cs="宋体"/>
          <w:color w:val="000000"/>
          <w:kern w:val="0"/>
        </w:rPr>
        <w:t>垃圾</w:t>
      </w:r>
      <w:r>
        <w:rPr>
          <w:rFonts w:hint="eastAsia" w:ascii="宋体" w:hAnsi="宋体"/>
        </w:rPr>
        <w:t>转运站工程</w:t>
      </w:r>
      <w:r>
        <w:rPr>
          <w:rFonts w:hint="eastAsia"/>
        </w:rPr>
        <w:t>实体</w:t>
      </w:r>
      <w:r>
        <w:rPr>
          <w:rFonts w:hint="eastAsia" w:ascii="宋体" w:hAnsi="宋体"/>
        </w:rPr>
        <w:t>特征表</w:t>
      </w:r>
    </w:p>
    <w:tbl>
      <w:tblPr>
        <w:tblStyle w:val="34"/>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879"/>
        <w:gridCol w:w="2693"/>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429" w:type="dxa"/>
            <w:gridSpan w:val="3"/>
            <w:vAlign w:val="center"/>
          </w:tcPr>
          <w:p>
            <w:pPr>
              <w:widowControl/>
              <w:jc w:val="center"/>
              <w:rPr>
                <w:rFonts w:ascii="Calibri" w:hAnsi="Calibri" w:cs="Arial"/>
                <w:color w:val="000000"/>
                <w:kern w:val="0"/>
              </w:rPr>
            </w:pPr>
            <w:r>
              <w:rPr>
                <w:rFonts w:hint="eastAsia" w:ascii="宋体" w:hAnsi="宋体" w:cs="宋体"/>
                <w:color w:val="000000"/>
                <w:kern w:val="0"/>
              </w:rPr>
              <w:t>垃圾</w:t>
            </w:r>
            <w:r>
              <w:rPr>
                <w:rFonts w:hint="eastAsia" w:ascii="宋体" w:hAnsi="宋体"/>
              </w:rPr>
              <w:t>转运站</w:t>
            </w:r>
            <w:r>
              <w:rPr>
                <w:rFonts w:hint="eastAsia"/>
              </w:rPr>
              <w:t>工程的实体特征描述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2857" w:type="dxa"/>
            <w:vAlign w:val="center"/>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垃圾卫生填埋</w:t>
            </w: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填埋区</w:t>
            </w:r>
          </w:p>
        </w:tc>
        <w:tc>
          <w:tcPr>
            <w:tcW w:w="2857"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宋体" w:hAnsi="宋体" w:cs="宋体"/>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场区道路</w:t>
            </w:r>
          </w:p>
        </w:tc>
        <w:tc>
          <w:tcPr>
            <w:tcW w:w="2857"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宋体" w:hAnsi="宋体" w:cs="宋体"/>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垃圾坝</w:t>
            </w:r>
          </w:p>
        </w:tc>
        <w:tc>
          <w:tcPr>
            <w:tcW w:w="2857"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宋体" w:hAnsi="宋体" w:cs="宋体"/>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渗沥液导流及处理系统</w:t>
            </w:r>
          </w:p>
        </w:tc>
        <w:tc>
          <w:tcPr>
            <w:tcW w:w="2857"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宋体" w:hAnsi="宋体" w:cs="宋体"/>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填埋气体导排及处理系统</w:t>
            </w:r>
          </w:p>
        </w:tc>
        <w:tc>
          <w:tcPr>
            <w:tcW w:w="2857"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宋体" w:hAnsi="宋体" w:cs="宋体"/>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封场工程</w:t>
            </w:r>
          </w:p>
        </w:tc>
        <w:tc>
          <w:tcPr>
            <w:tcW w:w="2857"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宋体" w:hAnsi="宋体" w:cs="宋体"/>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检测设施</w:t>
            </w:r>
          </w:p>
        </w:tc>
        <w:tc>
          <w:tcPr>
            <w:tcW w:w="2857" w:type="dxa"/>
            <w:vMerge w:val="continue"/>
            <w:vAlign w:val="center"/>
          </w:tcPr>
          <w:p>
            <w:pPr>
              <w:widowControl/>
              <w:jc w:val="center"/>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restart"/>
            <w:vAlign w:val="center"/>
          </w:tcPr>
          <w:p>
            <w:pPr>
              <w:widowControl/>
              <w:jc w:val="center"/>
              <w:rPr>
                <w:rFonts w:ascii="Calibri" w:hAnsi="Calibri" w:cs="Arial"/>
                <w:color w:val="000000"/>
                <w:kern w:val="0"/>
              </w:rPr>
            </w:pPr>
            <w:r>
              <w:rPr>
                <w:rFonts w:hint="eastAsia"/>
              </w:rPr>
              <w:t>垃圾焚烧处理</w:t>
            </w: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垃圾接收及预处理系统</w:t>
            </w:r>
          </w:p>
        </w:tc>
        <w:tc>
          <w:tcPr>
            <w:tcW w:w="2857"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Calibri" w:hAnsi="Calibri" w:cs="Arial"/>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炉排型垃圾焚烧炉及余热锅炉系统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Calibri" w:hAnsi="Calibri" w:cs="Arial"/>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流化床垃圾焚烧锅炉系统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Calibri" w:hAnsi="Calibri" w:cs="Arial"/>
                <w:color w:val="000000"/>
                <w:kern w:val="0"/>
              </w:rPr>
            </w:pPr>
          </w:p>
        </w:tc>
        <w:tc>
          <w:tcPr>
            <w:tcW w:w="2693" w:type="dxa"/>
            <w:vAlign w:val="center"/>
          </w:tcPr>
          <w:p>
            <w:pPr>
              <w:widowControl/>
              <w:jc w:val="center"/>
              <w:rPr>
                <w:rFonts w:ascii="Calibri" w:hAnsi="Calibri" w:cs="Arial"/>
                <w:color w:val="000000"/>
                <w:kern w:val="0"/>
              </w:rPr>
            </w:pPr>
            <w:r>
              <w:rPr>
                <w:rFonts w:hint="eastAsia" w:ascii="Calibri" w:hAnsi="Calibri" w:cs="Arial"/>
                <w:color w:val="000000"/>
                <w:kern w:val="0"/>
              </w:rPr>
              <w:t>烟气净化系统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Calibri" w:hAnsi="Calibri" w:cs="Arial"/>
                <w:color w:val="000000"/>
                <w:kern w:val="0"/>
              </w:rPr>
            </w:pPr>
          </w:p>
        </w:tc>
        <w:tc>
          <w:tcPr>
            <w:tcW w:w="2693" w:type="dxa"/>
            <w:vAlign w:val="center"/>
          </w:tcPr>
          <w:p>
            <w:pPr>
              <w:widowControl/>
              <w:jc w:val="center"/>
              <w:rPr>
                <w:rFonts w:ascii="宋体" w:hAnsi="宋体" w:cs="宋体"/>
                <w:color w:val="000000"/>
                <w:kern w:val="0"/>
              </w:rPr>
            </w:pPr>
            <w:r>
              <w:rPr>
                <w:rFonts w:hint="eastAsia" w:ascii="宋体" w:hAnsi="宋体" w:cs="宋体"/>
                <w:color w:val="000000"/>
                <w:kern w:val="0"/>
              </w:rPr>
              <w:t>炉渣收集与输送系统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restart"/>
            <w:vAlign w:val="center"/>
          </w:tcPr>
          <w:p>
            <w:pPr>
              <w:widowControl/>
              <w:jc w:val="center"/>
              <w:rPr>
                <w:rFonts w:ascii="Calibri" w:hAnsi="Calibri" w:cs="Arial"/>
                <w:color w:val="000000"/>
                <w:kern w:val="0"/>
              </w:rPr>
            </w:pPr>
            <w:r>
              <w:rPr>
                <w:rFonts w:hint="eastAsia" w:ascii="宋体" w:hAnsi="宋体" w:cs="宋体"/>
                <w:color w:val="000000"/>
                <w:kern w:val="0"/>
              </w:rPr>
              <w:t>垃圾转运站</w:t>
            </w:r>
          </w:p>
        </w:tc>
        <w:tc>
          <w:tcPr>
            <w:tcW w:w="2693" w:type="dxa"/>
            <w:vAlign w:val="center"/>
          </w:tcPr>
          <w:p>
            <w:pPr>
              <w:widowControl/>
              <w:jc w:val="center"/>
              <w:rPr>
                <w:rFonts w:ascii="宋体" w:hAnsi="宋体" w:cs="宋体"/>
                <w:color w:val="000000"/>
                <w:kern w:val="0"/>
              </w:rPr>
            </w:pPr>
            <w:r>
              <w:rPr>
                <w:rFonts w:hint="eastAsia" w:ascii="宋体" w:hAnsi="宋体" w:cs="宋体"/>
                <w:color w:val="000000"/>
                <w:kern w:val="0"/>
              </w:rPr>
              <w:t>站房</w:t>
            </w:r>
          </w:p>
        </w:tc>
        <w:tc>
          <w:tcPr>
            <w:tcW w:w="2857"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宋体" w:hAnsi="宋体" w:cs="宋体"/>
                <w:color w:val="000000"/>
                <w:kern w:val="0"/>
              </w:rPr>
            </w:pPr>
          </w:p>
        </w:tc>
        <w:tc>
          <w:tcPr>
            <w:tcW w:w="2693" w:type="dxa"/>
            <w:vAlign w:val="center"/>
          </w:tcPr>
          <w:p>
            <w:pPr>
              <w:widowControl/>
              <w:jc w:val="center"/>
              <w:rPr>
                <w:rFonts w:ascii="宋体" w:hAnsi="宋体" w:cs="宋体"/>
                <w:color w:val="000000"/>
                <w:kern w:val="0"/>
              </w:rPr>
            </w:pPr>
            <w:r>
              <w:rPr>
                <w:rFonts w:hint="eastAsia" w:ascii="宋体" w:hAnsi="宋体" w:cs="宋体"/>
                <w:color w:val="000000"/>
                <w:kern w:val="0"/>
              </w:rPr>
              <w:t>进出站道路</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宋体" w:hAnsi="宋体" w:cs="宋体"/>
                <w:color w:val="000000"/>
                <w:kern w:val="0"/>
              </w:rPr>
            </w:pPr>
          </w:p>
        </w:tc>
        <w:tc>
          <w:tcPr>
            <w:tcW w:w="2693" w:type="dxa"/>
            <w:vAlign w:val="center"/>
          </w:tcPr>
          <w:p>
            <w:pPr>
              <w:widowControl/>
              <w:jc w:val="center"/>
              <w:rPr>
                <w:rFonts w:ascii="宋体" w:hAnsi="宋体" w:cs="宋体"/>
                <w:color w:val="000000"/>
                <w:kern w:val="0"/>
              </w:rPr>
            </w:pPr>
            <w:r>
              <w:rPr>
                <w:rFonts w:hint="eastAsia" w:ascii="宋体" w:hAnsi="宋体" w:cs="宋体"/>
                <w:color w:val="000000"/>
                <w:kern w:val="0"/>
              </w:rPr>
              <w:t>装卸料压缩系统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Calibri" w:hAnsi="Calibri" w:cs="Arial"/>
                <w:color w:val="000000"/>
                <w:kern w:val="0"/>
              </w:rPr>
            </w:pPr>
          </w:p>
        </w:tc>
        <w:tc>
          <w:tcPr>
            <w:tcW w:w="2693" w:type="dxa"/>
            <w:vAlign w:val="center"/>
          </w:tcPr>
          <w:p>
            <w:pPr>
              <w:widowControl/>
              <w:jc w:val="center"/>
              <w:rPr>
                <w:rFonts w:ascii="宋体" w:hAnsi="宋体" w:cs="宋体"/>
                <w:color w:val="000000"/>
                <w:kern w:val="0"/>
              </w:rPr>
            </w:pPr>
            <w:r>
              <w:rPr>
                <w:rFonts w:hint="eastAsia" w:ascii="宋体" w:hAnsi="宋体" w:cs="宋体"/>
                <w:color w:val="000000"/>
                <w:kern w:val="0"/>
              </w:rPr>
              <w:t>渗沥液及污水处理系统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center"/>
              <w:rPr>
                <w:rFonts w:ascii="Calibri" w:hAnsi="Calibri" w:cs="Arial"/>
                <w:color w:val="000000"/>
                <w:kern w:val="0"/>
              </w:rPr>
            </w:pPr>
          </w:p>
        </w:tc>
        <w:tc>
          <w:tcPr>
            <w:tcW w:w="2693" w:type="dxa"/>
            <w:vAlign w:val="center"/>
          </w:tcPr>
          <w:p>
            <w:pPr>
              <w:widowControl/>
              <w:jc w:val="center"/>
              <w:rPr>
                <w:rFonts w:ascii="宋体" w:hAnsi="宋体" w:cs="宋体"/>
                <w:color w:val="000000"/>
                <w:kern w:val="0"/>
              </w:rPr>
            </w:pPr>
            <w:r>
              <w:rPr>
                <w:rFonts w:hint="eastAsia" w:ascii="宋体" w:hAnsi="宋体" w:cs="宋体"/>
                <w:color w:val="000000"/>
                <w:kern w:val="0"/>
              </w:rPr>
              <w:t>自动控制系统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restart"/>
            <w:vAlign w:val="center"/>
          </w:tcPr>
          <w:p>
            <w:pPr>
              <w:widowControl/>
              <w:jc w:val="center"/>
              <w:rPr>
                <w:rFonts w:ascii="Calibri" w:hAnsi="Calibri" w:cs="Arial"/>
                <w:color w:val="000000"/>
                <w:kern w:val="0"/>
              </w:rPr>
            </w:pPr>
            <w:r>
              <w:rPr>
                <w:rFonts w:hint="eastAsia" w:ascii="宋体" w:hAnsi="宋体" w:cs="宋体"/>
                <w:color w:val="000000"/>
                <w:kern w:val="0"/>
              </w:rPr>
              <w:t>固体废弃垃圾处理厂</w:t>
            </w:r>
          </w:p>
        </w:tc>
        <w:tc>
          <w:tcPr>
            <w:tcW w:w="2693" w:type="dxa"/>
            <w:vAlign w:val="center"/>
          </w:tcPr>
          <w:p>
            <w:pPr>
              <w:widowControl/>
              <w:jc w:val="center"/>
              <w:rPr>
                <w:rFonts w:ascii="宋体" w:hAnsi="宋体" w:cs="宋体"/>
                <w:color w:val="000000"/>
                <w:kern w:val="0"/>
              </w:rPr>
            </w:pPr>
            <w:r>
              <w:rPr>
                <w:rFonts w:hint="eastAsia" w:ascii="宋体" w:hAnsi="宋体" w:cs="宋体"/>
                <w:color w:val="000000"/>
                <w:kern w:val="0"/>
              </w:rPr>
              <w:t>垃圾贮存系统</w:t>
            </w:r>
          </w:p>
        </w:tc>
        <w:tc>
          <w:tcPr>
            <w:tcW w:w="2857" w:type="dxa"/>
            <w:vMerge w:val="restart"/>
            <w:vAlign w:val="center"/>
          </w:tcPr>
          <w:p>
            <w:pPr>
              <w:widowControl/>
              <w:jc w:val="left"/>
              <w:rPr>
                <w:rFonts w:ascii="Calibri" w:hAnsi="Calibri" w:cs="Arial"/>
                <w:color w:val="000000"/>
                <w:kern w:val="0"/>
              </w:rPr>
            </w:pPr>
            <w:r>
              <w:rPr>
                <w:rFonts w:hint="eastAsia" w:ascii="宋体" w:hAnsi="宋体" w:cs="宋体"/>
                <w:color w:val="000000"/>
                <w:kern w:val="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left"/>
              <w:rPr>
                <w:rFonts w:ascii="Calibri" w:hAnsi="Calibri" w:cs="Arial"/>
                <w:color w:val="000000"/>
                <w:kern w:val="0"/>
              </w:rPr>
            </w:pPr>
          </w:p>
        </w:tc>
        <w:tc>
          <w:tcPr>
            <w:tcW w:w="2693" w:type="dxa"/>
            <w:vAlign w:val="center"/>
          </w:tcPr>
          <w:p>
            <w:pPr>
              <w:widowControl/>
              <w:jc w:val="center"/>
              <w:rPr>
                <w:rFonts w:ascii="宋体" w:hAnsi="宋体" w:cs="宋体"/>
                <w:color w:val="000000"/>
                <w:kern w:val="0"/>
              </w:rPr>
            </w:pPr>
            <w:r>
              <w:rPr>
                <w:rFonts w:hint="eastAsia" w:ascii="宋体" w:hAnsi="宋体" w:cs="宋体"/>
                <w:color w:val="000000"/>
                <w:kern w:val="0"/>
              </w:rPr>
              <w:t>垃圾处理系统</w:t>
            </w:r>
          </w:p>
        </w:tc>
        <w:tc>
          <w:tcPr>
            <w:tcW w:w="2857" w:type="dxa"/>
            <w:vMerge w:val="continue"/>
            <w:vAlign w:val="center"/>
          </w:tcPr>
          <w:p>
            <w:pPr>
              <w:widowControl/>
              <w:jc w:val="left"/>
              <w:rPr>
                <w:rFonts w:ascii="Calibri" w:hAnsi="Calibri" w:cs="Arial"/>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879" w:type="dxa"/>
            <w:vMerge w:val="continue"/>
            <w:vAlign w:val="center"/>
          </w:tcPr>
          <w:p>
            <w:pPr>
              <w:widowControl/>
              <w:jc w:val="left"/>
              <w:rPr>
                <w:rFonts w:ascii="Calibri" w:hAnsi="Calibri" w:cs="Arial"/>
                <w:color w:val="000000"/>
                <w:kern w:val="0"/>
              </w:rPr>
            </w:pPr>
          </w:p>
        </w:tc>
        <w:tc>
          <w:tcPr>
            <w:tcW w:w="2693" w:type="dxa"/>
            <w:vAlign w:val="center"/>
          </w:tcPr>
          <w:p>
            <w:pPr>
              <w:widowControl/>
              <w:jc w:val="center"/>
              <w:rPr>
                <w:rFonts w:ascii="宋体" w:hAnsi="宋体" w:cs="宋体"/>
                <w:color w:val="000000"/>
                <w:kern w:val="0"/>
              </w:rPr>
            </w:pPr>
            <w:r>
              <w:rPr>
                <w:rFonts w:hint="eastAsia" w:ascii="Calibri" w:hAnsi="Calibri" w:cs="Arial"/>
                <w:color w:val="000000"/>
                <w:kern w:val="0"/>
              </w:rPr>
              <w:t>渗沥液导流及处理系统</w:t>
            </w:r>
          </w:p>
        </w:tc>
        <w:tc>
          <w:tcPr>
            <w:tcW w:w="2857" w:type="dxa"/>
            <w:vMerge w:val="continue"/>
            <w:vAlign w:val="center"/>
          </w:tcPr>
          <w:p>
            <w:pPr>
              <w:widowControl/>
              <w:jc w:val="left"/>
              <w:rPr>
                <w:rFonts w:ascii="Calibri" w:hAnsi="Calibri" w:cs="Arial"/>
                <w:color w:val="000000"/>
                <w:kern w:val="0"/>
              </w:rPr>
            </w:pPr>
          </w:p>
        </w:tc>
      </w:tr>
    </w:tbl>
    <w:p>
      <w:r>
        <w:br w:type="page"/>
      </w:r>
    </w:p>
    <w:p>
      <w:pPr>
        <w:pStyle w:val="3"/>
        <w:jc w:val="center"/>
        <w:rPr>
          <w:rFonts w:ascii="宋体" w:hAnsi="宋体"/>
          <w:b w:val="0"/>
          <w:bCs w:val="0"/>
        </w:rPr>
      </w:pPr>
      <w:bookmarkStart w:id="120" w:name="_Toc93848303"/>
      <w:bookmarkStart w:id="121" w:name="_Toc78795651"/>
      <w:bookmarkStart w:id="122" w:name="_Toc660"/>
      <w:bookmarkStart w:id="123" w:name="_Toc24389"/>
      <w:bookmarkStart w:id="124" w:name="_Toc17831"/>
      <w:r>
        <w:rPr>
          <w:rFonts w:ascii="宋体" w:hAnsi="宋体"/>
          <w:b w:val="0"/>
          <w:bCs w:val="0"/>
        </w:rPr>
        <w:t>4.</w:t>
      </w:r>
      <w:r>
        <w:rPr>
          <w:rFonts w:hint="eastAsia" w:ascii="宋体" w:hAnsi="宋体"/>
          <w:b w:val="0"/>
          <w:bCs w:val="0"/>
        </w:rPr>
        <w:t>8</w:t>
      </w:r>
      <w:r>
        <w:rPr>
          <w:rFonts w:ascii="宋体" w:hAnsi="宋体"/>
          <w:b w:val="0"/>
          <w:bCs w:val="0"/>
        </w:rPr>
        <w:t xml:space="preserve"> </w:t>
      </w:r>
      <w:r>
        <w:rPr>
          <w:rFonts w:hint="eastAsia" w:ascii="宋体" w:hAnsi="宋体"/>
          <w:b w:val="0"/>
          <w:bCs w:val="0"/>
        </w:rPr>
        <w:t>绿化工程</w:t>
      </w:r>
      <w:bookmarkEnd w:id="120"/>
      <w:bookmarkEnd w:id="121"/>
    </w:p>
    <w:p>
      <w:pPr>
        <w:spacing w:line="360" w:lineRule="auto"/>
        <w:rPr>
          <w:rFonts w:ascii="宋体" w:hAnsi="宋体"/>
        </w:rPr>
      </w:pPr>
      <w:r>
        <w:rPr>
          <w:rFonts w:ascii="宋体" w:hAnsi="宋体"/>
        </w:rPr>
        <w:t>4.</w:t>
      </w:r>
      <w:r>
        <w:rPr>
          <w:rFonts w:hint="eastAsia" w:ascii="宋体" w:hAnsi="宋体"/>
        </w:rPr>
        <w:t>8</w:t>
      </w:r>
      <w:r>
        <w:rPr>
          <w:rFonts w:ascii="宋体" w:hAnsi="宋体"/>
        </w:rPr>
        <w:t xml:space="preserve">.1 </w:t>
      </w:r>
      <w:r>
        <w:rPr>
          <w:rFonts w:hint="eastAsia"/>
        </w:rPr>
        <w:t>绿化工程的功能特征描述见表</w:t>
      </w:r>
      <w:r>
        <w:rPr>
          <w:rFonts w:ascii="宋体" w:hAnsi="宋体"/>
        </w:rPr>
        <w:t>4.</w:t>
      </w:r>
      <w:r>
        <w:rPr>
          <w:rFonts w:hint="eastAsia" w:ascii="宋体" w:hAnsi="宋体"/>
        </w:rPr>
        <w:t>8.1</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8.1</w:t>
      </w:r>
      <w:r>
        <w:rPr>
          <w:rFonts w:ascii="宋体" w:hAnsi="宋体"/>
        </w:rPr>
        <w:t xml:space="preserve"> </w:t>
      </w:r>
      <w:r>
        <w:rPr>
          <w:rFonts w:hint="eastAsia"/>
        </w:rPr>
        <w:t>绿化</w:t>
      </w:r>
      <w:r>
        <w:rPr>
          <w:rFonts w:hint="eastAsia" w:ascii="宋体" w:hAnsi="宋体"/>
        </w:rPr>
        <w:t>工程</w:t>
      </w:r>
      <w:r>
        <w:rPr>
          <w:rFonts w:hint="eastAsia"/>
        </w:rPr>
        <w:t>功能</w:t>
      </w:r>
      <w:r>
        <w:rPr>
          <w:rFonts w:hint="eastAsia" w:ascii="宋体" w:hAnsi="宋体"/>
        </w:rPr>
        <w:t>特征表</w:t>
      </w:r>
    </w:p>
    <w:tbl>
      <w:tblPr>
        <w:tblStyle w:val="34"/>
        <w:tblW w:w="8297" w:type="dxa"/>
        <w:tblInd w:w="0" w:type="dxa"/>
        <w:tblLayout w:type="fixed"/>
        <w:tblCellMar>
          <w:top w:w="15" w:type="dxa"/>
          <w:left w:w="108" w:type="dxa"/>
          <w:bottom w:w="15" w:type="dxa"/>
          <w:right w:w="108" w:type="dxa"/>
        </w:tblCellMar>
      </w:tblPr>
      <w:tblGrid>
        <w:gridCol w:w="5381"/>
        <w:gridCol w:w="2916"/>
      </w:tblGrid>
      <w:tr>
        <w:tblPrEx>
          <w:tblLayout w:type="fixed"/>
          <w:tblCellMar>
            <w:top w:w="15" w:type="dxa"/>
            <w:left w:w="108" w:type="dxa"/>
            <w:bottom w:w="15" w:type="dxa"/>
            <w:right w:w="108" w:type="dxa"/>
          </w:tblCellMar>
        </w:tblPrEx>
        <w:trPr>
          <w:trHeight w:val="315" w:hRule="atLeast"/>
        </w:trPr>
        <w:tc>
          <w:tcPr>
            <w:tcW w:w="82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绿化工程的功能特征描述</w:t>
            </w: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916"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rPr>
            </w:pPr>
            <w:r>
              <w:rPr>
                <w:rFonts w:hint="eastAsia" w:ascii="宋体" w:hAnsi="宋体" w:cs="宋体"/>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道路绿带</w:t>
            </w:r>
          </w:p>
        </w:tc>
        <w:tc>
          <w:tcPr>
            <w:tcW w:w="2916"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交通岛绿地</w:t>
            </w:r>
          </w:p>
        </w:tc>
        <w:tc>
          <w:tcPr>
            <w:tcW w:w="2916"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停车场绿地</w:t>
            </w:r>
          </w:p>
        </w:tc>
        <w:tc>
          <w:tcPr>
            <w:tcW w:w="2916"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53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广场绿地</w:t>
            </w:r>
          </w:p>
        </w:tc>
        <w:tc>
          <w:tcPr>
            <w:tcW w:w="2916"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4.</w:t>
      </w:r>
      <w:r>
        <w:rPr>
          <w:rFonts w:hint="eastAsia" w:ascii="宋体" w:hAnsi="宋体"/>
        </w:rPr>
        <w:t>8</w:t>
      </w:r>
      <w:r>
        <w:rPr>
          <w:rFonts w:ascii="宋体" w:hAnsi="宋体"/>
        </w:rPr>
        <w:t xml:space="preserve">.2 </w:t>
      </w:r>
      <w:r>
        <w:rPr>
          <w:rFonts w:hint="eastAsia"/>
        </w:rPr>
        <w:t>绿化工程的通用特征描述见表</w:t>
      </w:r>
      <w:r>
        <w:rPr>
          <w:rFonts w:ascii="宋体" w:hAnsi="宋体"/>
        </w:rPr>
        <w:t>4.8</w:t>
      </w:r>
      <w:r>
        <w:rPr>
          <w:rFonts w:hint="eastAsia" w:ascii="宋体" w:hAnsi="宋体"/>
        </w:rPr>
        <w:t>.2</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8.2</w:t>
      </w:r>
      <w:r>
        <w:rPr>
          <w:rFonts w:ascii="宋体" w:hAnsi="宋体"/>
        </w:rPr>
        <w:t xml:space="preserve"> </w:t>
      </w:r>
      <w:r>
        <w:rPr>
          <w:rFonts w:hint="eastAsia"/>
        </w:rPr>
        <w:t>绿化</w:t>
      </w:r>
      <w:r>
        <w:rPr>
          <w:rFonts w:hint="eastAsia" w:ascii="宋体" w:hAnsi="宋体"/>
        </w:rPr>
        <w:t>工程</w:t>
      </w:r>
      <w:r>
        <w:rPr>
          <w:rFonts w:hint="eastAsia"/>
        </w:rPr>
        <w:t>通用</w:t>
      </w:r>
      <w:r>
        <w:rPr>
          <w:rFonts w:hint="eastAsia" w:ascii="宋体" w:hAnsi="宋体"/>
        </w:rPr>
        <w:t>特征表</w:t>
      </w:r>
    </w:p>
    <w:tbl>
      <w:tblPr>
        <w:tblStyle w:val="34"/>
        <w:tblW w:w="8297" w:type="dxa"/>
        <w:tblInd w:w="0" w:type="dxa"/>
        <w:tblLayout w:type="fixed"/>
        <w:tblCellMar>
          <w:top w:w="15" w:type="dxa"/>
          <w:left w:w="108" w:type="dxa"/>
          <w:bottom w:w="15" w:type="dxa"/>
          <w:right w:w="108" w:type="dxa"/>
        </w:tblCellMar>
      </w:tblPr>
      <w:tblGrid>
        <w:gridCol w:w="2589"/>
        <w:gridCol w:w="2851"/>
        <w:gridCol w:w="2857"/>
      </w:tblGrid>
      <w:tr>
        <w:tblPrEx>
          <w:tblLayout w:type="fixed"/>
          <w:tblCellMar>
            <w:top w:w="15" w:type="dxa"/>
            <w:left w:w="108" w:type="dxa"/>
            <w:bottom w:w="15" w:type="dxa"/>
            <w:right w:w="108" w:type="dxa"/>
          </w:tblCellMar>
        </w:tblPrEx>
        <w:trPr>
          <w:trHeight w:val="315" w:hRule="atLeast"/>
        </w:trPr>
        <w:tc>
          <w:tcPr>
            <w:tcW w:w="82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rPr>
              <w:t>绿化工程的通用特征描述</w:t>
            </w:r>
          </w:p>
        </w:tc>
      </w:tr>
      <w:tr>
        <w:tblPrEx>
          <w:tblLayout w:type="fixed"/>
          <w:tblCellMar>
            <w:top w:w="15" w:type="dxa"/>
            <w:left w:w="108" w:type="dxa"/>
            <w:bottom w:w="15" w:type="dxa"/>
            <w:right w:w="108" w:type="dxa"/>
          </w:tblCellMar>
        </w:tblPrEx>
        <w:trPr>
          <w:trHeight w:val="315" w:hRule="atLeast"/>
        </w:trPr>
        <w:tc>
          <w:tcPr>
            <w:tcW w:w="25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2857"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25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工程所在地</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开工日期</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竣工日期</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绿化面积</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9" w:type="dxa"/>
            <w:vMerge w:val="restart"/>
            <w:tcBorders>
              <w:top w:val="single" w:color="auto" w:sz="4" w:space="0"/>
              <w:left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土壤类型</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普坚土</w:t>
            </w:r>
          </w:p>
        </w:tc>
        <w:tc>
          <w:tcPr>
            <w:tcW w:w="2857" w:type="dxa"/>
            <w:vMerge w:val="restart"/>
            <w:tcBorders>
              <w:top w:val="single" w:color="auto" w:sz="4" w:space="0"/>
              <w:left w:val="single" w:color="auto" w:sz="4" w:space="0"/>
              <w:right w:val="single" w:color="auto" w:sz="4" w:space="0"/>
            </w:tcBorders>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05" w:hRule="atLeast"/>
        </w:trPr>
        <w:tc>
          <w:tcPr>
            <w:tcW w:w="2589" w:type="dxa"/>
            <w:vMerge w:val="continue"/>
            <w:tcBorders>
              <w:left w:val="single" w:color="auto" w:sz="4" w:space="0"/>
              <w:right w:val="single" w:color="auto" w:sz="4" w:space="0"/>
            </w:tcBorders>
            <w:vAlign w:val="center"/>
          </w:tcPr>
          <w:p>
            <w:pPr>
              <w:widowControl/>
              <w:jc w:val="center"/>
              <w:rPr>
                <w:rFonts w:ascii="Calibri" w:hAnsi="Calibri" w:cs="Arial"/>
                <w:color w:val="000000"/>
                <w:kern w:val="0"/>
              </w:rPr>
            </w:pP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砂砾坚土</w:t>
            </w:r>
          </w:p>
        </w:tc>
        <w:tc>
          <w:tcPr>
            <w:tcW w:w="2857" w:type="dxa"/>
            <w:vMerge w:val="continue"/>
            <w:tcBorders>
              <w:left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05" w:hRule="atLeast"/>
        </w:trPr>
        <w:tc>
          <w:tcPr>
            <w:tcW w:w="2589" w:type="dxa"/>
            <w:vMerge w:val="continue"/>
            <w:tcBorders>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其他</w:t>
            </w:r>
          </w:p>
        </w:tc>
        <w:tc>
          <w:tcPr>
            <w:tcW w:w="2857" w:type="dxa"/>
            <w:vMerge w:val="continue"/>
            <w:tcBorders>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植被成活率</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7" w:type="dxa"/>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cs="Arial"/>
                <w:color w:val="000000"/>
                <w:kern w:val="0"/>
              </w:rPr>
            </w:pPr>
            <w:r>
              <w:rPr>
                <w:rFonts w:hint="eastAsia" w:ascii="Calibri" w:hAnsi="Calibri" w:cs="Arial"/>
                <w:color w:val="000000"/>
                <w:kern w:val="0"/>
              </w:rPr>
              <w:t>有约依约，无约按验收规范填写</w:t>
            </w:r>
          </w:p>
        </w:tc>
      </w:tr>
      <w:tr>
        <w:tblPrEx>
          <w:tblLayout w:type="fixed"/>
          <w:tblCellMar>
            <w:top w:w="15" w:type="dxa"/>
            <w:left w:w="108" w:type="dxa"/>
            <w:bottom w:w="15" w:type="dxa"/>
            <w:right w:w="108" w:type="dxa"/>
          </w:tblCellMar>
        </w:tblPrEx>
        <w:trPr>
          <w:trHeight w:val="315" w:hRule="atLeast"/>
        </w:trPr>
        <w:tc>
          <w:tcPr>
            <w:tcW w:w="25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形式</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基础</w:t>
            </w:r>
          </w:p>
        </w:tc>
        <w:tc>
          <w:tcPr>
            <w:tcW w:w="285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cs="Arial"/>
                <w:color w:val="000000"/>
                <w:kern w:val="0"/>
              </w:rPr>
            </w:pPr>
            <w:r>
              <w:rPr>
                <w:rFonts w:hint="eastAsia" w:ascii="Calibri" w:hAnsi="Calibri" w:cs="Arial"/>
                <w:color w:val="000000"/>
                <w:kern w:val="0"/>
              </w:rPr>
              <w:t>多选</w:t>
            </w:r>
          </w:p>
        </w:tc>
      </w:tr>
      <w:tr>
        <w:tblPrEx>
          <w:tblLayout w:type="fixed"/>
          <w:tblCellMar>
            <w:top w:w="15" w:type="dxa"/>
            <w:left w:w="108" w:type="dxa"/>
            <w:bottom w:w="15" w:type="dxa"/>
            <w:right w:w="108" w:type="dxa"/>
          </w:tblCellMar>
        </w:tblPrEx>
        <w:trPr>
          <w:trHeight w:val="315" w:hRule="atLeast"/>
        </w:trPr>
        <w:tc>
          <w:tcPr>
            <w:tcW w:w="258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栽植</w:t>
            </w:r>
          </w:p>
        </w:tc>
        <w:tc>
          <w:tcPr>
            <w:tcW w:w="28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绿地喷灌</w:t>
            </w:r>
          </w:p>
        </w:tc>
        <w:tc>
          <w:tcPr>
            <w:tcW w:w="28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养护</w:t>
            </w:r>
          </w:p>
        </w:tc>
        <w:tc>
          <w:tcPr>
            <w:tcW w:w="28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bl>
    <w:p>
      <w:pPr>
        <w:rPr>
          <w:rFonts w:ascii="宋体" w:hAnsi="宋体"/>
        </w:rPr>
      </w:pPr>
    </w:p>
    <w:p>
      <w:pPr>
        <w:spacing w:line="360" w:lineRule="auto"/>
        <w:rPr>
          <w:rFonts w:ascii="宋体" w:hAnsi="宋体"/>
        </w:rPr>
      </w:pPr>
      <w:r>
        <w:rPr>
          <w:rFonts w:ascii="宋体" w:hAnsi="宋体"/>
        </w:rPr>
        <w:t>4.</w:t>
      </w:r>
      <w:r>
        <w:rPr>
          <w:rFonts w:hint="eastAsia" w:ascii="宋体" w:hAnsi="宋体"/>
        </w:rPr>
        <w:t>8</w:t>
      </w:r>
      <w:r>
        <w:rPr>
          <w:rFonts w:ascii="宋体" w:hAnsi="宋体"/>
        </w:rPr>
        <w:t>.</w:t>
      </w:r>
      <w:r>
        <w:rPr>
          <w:rFonts w:hint="eastAsia" w:ascii="宋体" w:hAnsi="宋体"/>
        </w:rPr>
        <w:t>3</w:t>
      </w:r>
      <w:r>
        <w:rPr>
          <w:rFonts w:ascii="宋体" w:hAnsi="宋体"/>
        </w:rPr>
        <w:t xml:space="preserve"> </w:t>
      </w:r>
      <w:r>
        <w:rPr>
          <w:rFonts w:hint="eastAsia"/>
        </w:rPr>
        <w:t>绿化工程的实体特征描述见表</w:t>
      </w:r>
      <w:r>
        <w:rPr>
          <w:rFonts w:ascii="宋体" w:hAnsi="宋体"/>
        </w:rPr>
        <w:t>4.8</w:t>
      </w:r>
      <w:r>
        <w:rPr>
          <w:rFonts w:hint="eastAsia" w:ascii="宋体" w:hAnsi="宋体"/>
        </w:rPr>
        <w:t>.3</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8.3</w:t>
      </w:r>
      <w:r>
        <w:rPr>
          <w:rFonts w:ascii="宋体" w:hAnsi="宋体"/>
        </w:rPr>
        <w:t xml:space="preserve"> </w:t>
      </w:r>
      <w:r>
        <w:rPr>
          <w:rFonts w:hint="eastAsia" w:ascii="宋体" w:hAnsi="宋体"/>
        </w:rPr>
        <w:t>绿化工程</w:t>
      </w:r>
      <w:r>
        <w:rPr>
          <w:rFonts w:hint="eastAsia"/>
        </w:rPr>
        <w:t>实体</w:t>
      </w:r>
      <w:r>
        <w:rPr>
          <w:rFonts w:hint="eastAsia" w:ascii="宋体" w:hAnsi="宋体"/>
        </w:rPr>
        <w:t>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545"/>
        <w:gridCol w:w="2833"/>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3"/>
            <w:vAlign w:val="center"/>
          </w:tcPr>
          <w:p>
            <w:pPr>
              <w:widowControl/>
              <w:jc w:val="center"/>
              <w:rPr>
                <w:rFonts w:ascii="宋体" w:hAnsi="宋体" w:cs="宋体"/>
                <w:color w:val="000000"/>
                <w:kern w:val="0"/>
              </w:rPr>
            </w:pPr>
            <w:r>
              <w:rPr>
                <w:rFonts w:hint="eastAsia"/>
              </w:rPr>
              <w:t>绿化工程的实体特征描述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Align w:val="center"/>
          </w:tcPr>
          <w:p>
            <w:pPr>
              <w:widowControl/>
              <w:jc w:val="center"/>
            </w:pPr>
            <w:r>
              <w:rPr>
                <w:rFonts w:hint="eastAsia"/>
              </w:rPr>
              <w:t>特征描述一</w:t>
            </w: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特征描述二</w:t>
            </w:r>
          </w:p>
        </w:tc>
        <w:tc>
          <w:tcPr>
            <w:tcW w:w="2919" w:type="dxa"/>
            <w:vAlign w:val="center"/>
          </w:tcPr>
          <w:p>
            <w:pPr>
              <w:widowControl/>
              <w:jc w:val="center"/>
              <w:rPr>
                <w:rFonts w:ascii="宋体" w:hAnsi="宋体" w:cs="宋体"/>
                <w:color w:val="000000"/>
                <w:kern w:val="0"/>
              </w:rPr>
            </w:pPr>
            <w:r>
              <w:rPr>
                <w:rFonts w:hint="eastAsia" w:ascii="宋体" w:hAnsi="宋体" w:cs="宋体"/>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树种和地被植物</w:t>
            </w: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乔木</w:t>
            </w:r>
          </w:p>
        </w:tc>
        <w:tc>
          <w:tcPr>
            <w:tcW w:w="2919" w:type="dxa"/>
            <w:vMerge w:val="restart"/>
            <w:vAlign w:val="center"/>
          </w:tcPr>
          <w:p>
            <w:pPr>
              <w:widowControl/>
              <w:jc w:val="left"/>
              <w:rPr>
                <w:rFonts w:ascii="宋体" w:hAnsi="宋体" w:cs="宋体"/>
                <w:color w:val="000000"/>
                <w:kern w:val="0"/>
              </w:rPr>
            </w:pPr>
            <w:r>
              <w:rPr>
                <w:rFonts w:hint="eastAsia" w:ascii="宋体" w:hAnsi="宋体" w:cs="宋体"/>
                <w:color w:val="000000"/>
                <w:kern w:val="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Merge w:val="continue"/>
            <w:vAlign w:val="center"/>
          </w:tcPr>
          <w:p>
            <w:pPr>
              <w:widowControl/>
              <w:jc w:val="center"/>
              <w:rPr>
                <w:rFonts w:ascii="宋体" w:hAnsi="宋体" w:cs="宋体"/>
                <w:color w:val="000000"/>
                <w:kern w:val="0"/>
              </w:rPr>
            </w:pP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灌木</w:t>
            </w:r>
          </w:p>
        </w:tc>
        <w:tc>
          <w:tcPr>
            <w:tcW w:w="291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Merge w:val="continue"/>
            <w:vAlign w:val="center"/>
          </w:tcPr>
          <w:p>
            <w:pPr>
              <w:widowControl/>
              <w:jc w:val="center"/>
              <w:rPr>
                <w:rFonts w:ascii="宋体" w:hAnsi="宋体" w:cs="宋体"/>
                <w:color w:val="000000"/>
                <w:kern w:val="0"/>
              </w:rPr>
            </w:pP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花卉</w:t>
            </w:r>
          </w:p>
        </w:tc>
        <w:tc>
          <w:tcPr>
            <w:tcW w:w="291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Merge w:val="continue"/>
            <w:vAlign w:val="center"/>
          </w:tcPr>
          <w:p>
            <w:pPr>
              <w:widowControl/>
              <w:jc w:val="center"/>
              <w:rPr>
                <w:rFonts w:ascii="宋体" w:hAnsi="宋体" w:cs="宋体"/>
                <w:color w:val="000000"/>
                <w:kern w:val="0"/>
              </w:rPr>
            </w:pP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地被植物</w:t>
            </w:r>
          </w:p>
        </w:tc>
        <w:tc>
          <w:tcPr>
            <w:tcW w:w="291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Merge w:val="continue"/>
            <w:vAlign w:val="center"/>
          </w:tcPr>
          <w:p>
            <w:pPr>
              <w:widowControl/>
              <w:jc w:val="center"/>
              <w:rPr>
                <w:rFonts w:ascii="宋体" w:hAnsi="宋体" w:cs="宋体"/>
                <w:color w:val="000000"/>
                <w:kern w:val="0"/>
              </w:rPr>
            </w:pP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291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土方处理方式</w:t>
            </w: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原土原还</w:t>
            </w:r>
          </w:p>
        </w:tc>
        <w:tc>
          <w:tcPr>
            <w:tcW w:w="2919" w:type="dxa"/>
            <w:vMerge w:val="restart"/>
            <w:vAlign w:val="center"/>
          </w:tcPr>
          <w:p>
            <w:pPr>
              <w:widowControl/>
              <w:jc w:val="left"/>
              <w:rPr>
                <w:rFonts w:ascii="宋体" w:hAnsi="宋体" w:cs="宋体"/>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Merge w:val="continue"/>
            <w:vAlign w:val="center"/>
          </w:tcPr>
          <w:p>
            <w:pPr>
              <w:widowControl/>
              <w:jc w:val="center"/>
              <w:rPr>
                <w:rFonts w:ascii="宋体" w:hAnsi="宋体" w:cs="宋体"/>
                <w:color w:val="000000"/>
                <w:kern w:val="0"/>
              </w:rPr>
            </w:pP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原土过筛</w:t>
            </w:r>
          </w:p>
        </w:tc>
        <w:tc>
          <w:tcPr>
            <w:tcW w:w="2919"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545" w:type="dxa"/>
            <w:vMerge w:val="continue"/>
            <w:vAlign w:val="center"/>
          </w:tcPr>
          <w:p>
            <w:pPr>
              <w:widowControl/>
              <w:jc w:val="center"/>
              <w:rPr>
                <w:rFonts w:ascii="宋体" w:hAnsi="宋体" w:cs="宋体"/>
                <w:color w:val="000000"/>
                <w:kern w:val="0"/>
              </w:rPr>
            </w:pPr>
          </w:p>
        </w:tc>
        <w:tc>
          <w:tcPr>
            <w:tcW w:w="2833" w:type="dxa"/>
            <w:vAlign w:val="center"/>
          </w:tcPr>
          <w:p>
            <w:pPr>
              <w:widowControl/>
              <w:jc w:val="center"/>
              <w:rPr>
                <w:rFonts w:ascii="宋体" w:hAnsi="宋体" w:cs="宋体"/>
                <w:color w:val="000000"/>
                <w:kern w:val="0"/>
              </w:rPr>
            </w:pPr>
            <w:r>
              <w:rPr>
                <w:rFonts w:hint="eastAsia" w:ascii="宋体" w:hAnsi="宋体" w:cs="宋体"/>
                <w:color w:val="000000"/>
                <w:kern w:val="0"/>
              </w:rPr>
              <w:t>客土</w:t>
            </w:r>
          </w:p>
        </w:tc>
        <w:tc>
          <w:tcPr>
            <w:tcW w:w="2919" w:type="dxa"/>
            <w:vMerge w:val="continue"/>
            <w:vAlign w:val="center"/>
          </w:tcPr>
          <w:p>
            <w:pPr>
              <w:widowControl/>
              <w:jc w:val="center"/>
              <w:rPr>
                <w:rFonts w:ascii="宋体" w:hAnsi="宋体" w:cs="宋体"/>
                <w:color w:val="000000"/>
                <w:kern w:val="0"/>
              </w:rPr>
            </w:pPr>
          </w:p>
        </w:tc>
      </w:tr>
    </w:tbl>
    <w:p>
      <w:r>
        <w:br w:type="page"/>
      </w:r>
    </w:p>
    <w:p>
      <w:pPr>
        <w:pStyle w:val="3"/>
        <w:jc w:val="center"/>
        <w:rPr>
          <w:rFonts w:ascii="宋体" w:hAnsi="宋体"/>
          <w:b w:val="0"/>
          <w:bCs w:val="0"/>
        </w:rPr>
      </w:pPr>
      <w:bookmarkStart w:id="125" w:name="_Toc93848304"/>
      <w:bookmarkStart w:id="126" w:name="_Toc78795652"/>
      <w:r>
        <w:rPr>
          <w:rFonts w:ascii="宋体" w:hAnsi="宋体"/>
          <w:b w:val="0"/>
          <w:bCs w:val="0"/>
        </w:rPr>
        <w:t>4.</w:t>
      </w:r>
      <w:r>
        <w:rPr>
          <w:rFonts w:hint="eastAsia" w:ascii="宋体" w:hAnsi="宋体"/>
          <w:b w:val="0"/>
          <w:bCs w:val="0"/>
        </w:rPr>
        <w:t>9</w:t>
      </w:r>
      <w:r>
        <w:rPr>
          <w:rFonts w:ascii="宋体" w:hAnsi="宋体"/>
          <w:b w:val="0"/>
          <w:bCs w:val="0"/>
        </w:rPr>
        <w:t xml:space="preserve"> </w:t>
      </w:r>
      <w:r>
        <w:rPr>
          <w:rFonts w:hint="eastAsia" w:ascii="宋体" w:hAnsi="宋体"/>
          <w:b w:val="0"/>
          <w:bCs w:val="0"/>
        </w:rPr>
        <w:t>交通安全设施工程</w:t>
      </w:r>
      <w:bookmarkEnd w:id="125"/>
      <w:bookmarkEnd w:id="126"/>
    </w:p>
    <w:p>
      <w:pPr>
        <w:spacing w:line="360" w:lineRule="auto"/>
        <w:rPr>
          <w:rFonts w:ascii="宋体" w:hAnsi="宋体"/>
        </w:rPr>
      </w:pPr>
      <w:r>
        <w:rPr>
          <w:rFonts w:ascii="宋体" w:hAnsi="宋体"/>
        </w:rPr>
        <w:t>4.</w:t>
      </w:r>
      <w:r>
        <w:rPr>
          <w:rFonts w:hint="eastAsia" w:ascii="宋体" w:hAnsi="宋体"/>
        </w:rPr>
        <w:t>9</w:t>
      </w:r>
      <w:r>
        <w:rPr>
          <w:rFonts w:ascii="宋体" w:hAnsi="宋体"/>
        </w:rPr>
        <w:t xml:space="preserve">.1 </w:t>
      </w:r>
      <w:r>
        <w:rPr>
          <w:rFonts w:hint="eastAsia"/>
        </w:rPr>
        <w:t>交通安全设施工程的通用特征描述见表</w:t>
      </w:r>
      <w:r>
        <w:rPr>
          <w:rFonts w:ascii="宋体" w:hAnsi="宋体"/>
        </w:rPr>
        <w:t>4.</w:t>
      </w:r>
      <w:r>
        <w:rPr>
          <w:rFonts w:hint="eastAsia" w:ascii="宋体" w:hAnsi="宋体"/>
        </w:rPr>
        <w:t>9.</w:t>
      </w:r>
      <w:r>
        <w:rPr>
          <w:rFonts w:ascii="宋体" w:hAnsi="宋体"/>
        </w:rPr>
        <w:t>1</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9.</w:t>
      </w:r>
      <w:r>
        <w:rPr>
          <w:rFonts w:ascii="宋体" w:hAnsi="宋体"/>
        </w:rPr>
        <w:t xml:space="preserve">1 </w:t>
      </w:r>
      <w:r>
        <w:rPr>
          <w:rFonts w:hint="eastAsia"/>
        </w:rPr>
        <w:t>交通安全设施</w:t>
      </w:r>
      <w:r>
        <w:rPr>
          <w:rFonts w:hint="eastAsia" w:ascii="宋体" w:hAnsi="宋体"/>
        </w:rPr>
        <w:t>工程</w:t>
      </w:r>
      <w:r>
        <w:rPr>
          <w:rFonts w:hint="eastAsia"/>
        </w:rPr>
        <w:t>通用</w:t>
      </w:r>
      <w:r>
        <w:rPr>
          <w:rFonts w:hint="eastAsia" w:ascii="宋体" w:hAnsi="宋体"/>
        </w:rPr>
        <w:t>特征表</w:t>
      </w:r>
    </w:p>
    <w:tbl>
      <w:tblPr>
        <w:tblStyle w:val="34"/>
        <w:tblW w:w="8297" w:type="dxa"/>
        <w:tblInd w:w="0" w:type="dxa"/>
        <w:tblLayout w:type="fixed"/>
        <w:tblCellMar>
          <w:top w:w="15" w:type="dxa"/>
          <w:left w:w="108" w:type="dxa"/>
          <w:bottom w:w="15" w:type="dxa"/>
          <w:right w:w="108" w:type="dxa"/>
        </w:tblCellMar>
      </w:tblPr>
      <w:tblGrid>
        <w:gridCol w:w="2582"/>
        <w:gridCol w:w="2856"/>
        <w:gridCol w:w="2859"/>
      </w:tblGrid>
      <w:tr>
        <w:tblPrEx>
          <w:tblLayout w:type="fixed"/>
          <w:tblCellMar>
            <w:top w:w="15" w:type="dxa"/>
            <w:left w:w="108" w:type="dxa"/>
            <w:bottom w:w="15" w:type="dxa"/>
            <w:right w:w="108" w:type="dxa"/>
          </w:tblCellMar>
        </w:tblPrEx>
        <w:trPr>
          <w:trHeight w:val="315" w:hRule="atLeast"/>
        </w:trPr>
        <w:tc>
          <w:tcPr>
            <w:tcW w:w="8297" w:type="dxa"/>
            <w:gridSpan w:val="3"/>
            <w:tcBorders>
              <w:top w:val="single" w:color="auto" w:sz="4" w:space="0"/>
              <w:left w:val="single" w:color="auto" w:sz="4" w:space="0"/>
              <w:right w:val="single" w:color="auto" w:sz="4" w:space="0"/>
            </w:tcBorders>
            <w:vAlign w:val="center"/>
          </w:tcPr>
          <w:p>
            <w:pPr>
              <w:widowControl/>
              <w:jc w:val="center"/>
              <w:rPr>
                <w:rFonts w:ascii="Calibri" w:hAnsi="Calibri" w:cs="Arial"/>
                <w:color w:val="000000"/>
                <w:kern w:val="0"/>
              </w:rPr>
            </w:pPr>
            <w:r>
              <w:rPr>
                <w:rFonts w:hint="eastAsia"/>
              </w:rPr>
              <w:t>交通安全设施工程的通用特征描述</w:t>
            </w:r>
          </w:p>
        </w:tc>
      </w:tr>
      <w:tr>
        <w:tblPrEx>
          <w:tblLayout w:type="fixed"/>
          <w:tblCellMar>
            <w:top w:w="15" w:type="dxa"/>
            <w:left w:w="108" w:type="dxa"/>
            <w:bottom w:w="15" w:type="dxa"/>
            <w:right w:w="108" w:type="dxa"/>
          </w:tblCellMar>
        </w:tblPrEx>
        <w:trPr>
          <w:trHeight w:val="315" w:hRule="atLeast"/>
        </w:trPr>
        <w:tc>
          <w:tcPr>
            <w:tcW w:w="2582" w:type="dxa"/>
            <w:tcBorders>
              <w:top w:val="single" w:color="auto" w:sz="4" w:space="0"/>
              <w:left w:val="single" w:color="auto" w:sz="4" w:space="0"/>
              <w:right w:val="single" w:color="auto" w:sz="4" w:space="0"/>
            </w:tcBorders>
            <w:vAlign w:val="center"/>
          </w:tcPr>
          <w:p>
            <w:pPr>
              <w:widowControl/>
              <w:jc w:val="center"/>
            </w:pPr>
            <w:r>
              <w:rPr>
                <w:rFonts w:hint="eastAsia"/>
              </w:rPr>
              <w:t>特征描述一</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28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2582" w:type="dxa"/>
            <w:tcBorders>
              <w:top w:val="single" w:color="auto" w:sz="4" w:space="0"/>
              <w:left w:val="single" w:color="auto" w:sz="4" w:space="0"/>
              <w:right w:val="single" w:color="auto" w:sz="4" w:space="0"/>
            </w:tcBorders>
            <w:vAlign w:val="center"/>
          </w:tcPr>
          <w:p>
            <w:pPr>
              <w:widowControl/>
              <w:jc w:val="center"/>
            </w:pPr>
            <w:r>
              <w:rPr>
                <w:rFonts w:hint="eastAsia"/>
              </w:rPr>
              <w:t>工程所在地</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tcBorders>
              <w:top w:val="single" w:color="auto" w:sz="4" w:space="0"/>
              <w:left w:val="single" w:color="auto" w:sz="4" w:space="0"/>
              <w:right w:val="single" w:color="auto" w:sz="4" w:space="0"/>
            </w:tcBorders>
            <w:vAlign w:val="center"/>
          </w:tcPr>
          <w:p>
            <w:pPr>
              <w:widowControl/>
              <w:jc w:val="center"/>
            </w:pPr>
            <w:r>
              <w:rPr>
                <w:rFonts w:hint="eastAsia" w:ascii="Calibri" w:hAnsi="Calibri" w:cs="Arial"/>
                <w:color w:val="000000"/>
                <w:kern w:val="0"/>
              </w:rPr>
              <w:t>开工日期</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tcBorders>
              <w:top w:val="single" w:color="auto" w:sz="4" w:space="0"/>
              <w:left w:val="single" w:color="auto" w:sz="4" w:space="0"/>
              <w:right w:val="single" w:color="auto" w:sz="4" w:space="0"/>
            </w:tcBorders>
            <w:vAlign w:val="center"/>
          </w:tcPr>
          <w:p>
            <w:pPr>
              <w:widowControl/>
              <w:jc w:val="center"/>
            </w:pPr>
            <w:r>
              <w:rPr>
                <w:rFonts w:hint="eastAsia" w:ascii="Calibri" w:hAnsi="Calibri" w:cs="Arial"/>
                <w:color w:val="000000"/>
                <w:kern w:val="0"/>
              </w:rPr>
              <w:t>竣工日期</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结构设置安全等级</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一级</w:t>
            </w:r>
          </w:p>
        </w:tc>
        <w:tc>
          <w:tcPr>
            <w:tcW w:w="2859" w:type="dxa"/>
            <w:vMerge w:val="restart"/>
            <w:tcBorders>
              <w:top w:val="single" w:color="auto" w:sz="4" w:space="0"/>
              <w:left w:val="single" w:color="auto" w:sz="4" w:space="0"/>
              <w:right w:val="single" w:color="auto" w:sz="4" w:space="0"/>
            </w:tcBorders>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15" w:hRule="atLeast"/>
        </w:trPr>
        <w:tc>
          <w:tcPr>
            <w:tcW w:w="258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二级</w:t>
            </w:r>
          </w:p>
        </w:tc>
        <w:tc>
          <w:tcPr>
            <w:tcW w:w="2859" w:type="dxa"/>
            <w:vMerge w:val="continue"/>
            <w:tcBorders>
              <w:left w:val="single" w:color="auto" w:sz="4" w:space="0"/>
              <w:right w:val="single" w:color="auto"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三级</w:t>
            </w:r>
          </w:p>
        </w:tc>
        <w:tc>
          <w:tcPr>
            <w:tcW w:w="2859" w:type="dxa"/>
            <w:vMerge w:val="continue"/>
            <w:tcBorders>
              <w:left w:val="single" w:color="auto" w:sz="4" w:space="0"/>
              <w:bottom w:val="single" w:color="auto" w:sz="4" w:space="0"/>
              <w:right w:val="single" w:color="auto" w:sz="4" w:space="0"/>
            </w:tcBorders>
            <w:vAlign w:val="center"/>
          </w:tcPr>
          <w:p>
            <w:pPr>
              <w:widowControl/>
              <w:jc w:val="left"/>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vMerge w:val="restart"/>
            <w:tcBorders>
              <w:top w:val="single" w:color="auto" w:sz="4" w:space="0"/>
              <w:left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交通设施等级</w:t>
            </w: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A级</w:t>
            </w:r>
          </w:p>
        </w:tc>
        <w:tc>
          <w:tcPr>
            <w:tcW w:w="2859" w:type="dxa"/>
            <w:vMerge w:val="restart"/>
            <w:tcBorders>
              <w:top w:val="single" w:color="auto" w:sz="4" w:space="0"/>
              <w:left w:val="single" w:color="auto" w:sz="4" w:space="0"/>
              <w:right w:val="single" w:color="auto" w:sz="4" w:space="0"/>
            </w:tcBorders>
            <w:vAlign w:val="center"/>
          </w:tcPr>
          <w:p>
            <w:pPr>
              <w:widowControl/>
              <w:jc w:val="left"/>
              <w:rPr>
                <w:rFonts w:ascii="Calibri" w:hAnsi="Calibri" w:cs="Arial"/>
                <w:color w:val="000000"/>
                <w:kern w:val="0"/>
              </w:rPr>
            </w:pPr>
            <w:r>
              <w:rPr>
                <w:rFonts w:hint="eastAsia" w:ascii="宋体" w:hAnsi="宋体" w:cs="宋体"/>
                <w:color w:val="000000"/>
                <w:kern w:val="0"/>
              </w:rPr>
              <w:t>单选</w:t>
            </w:r>
          </w:p>
        </w:tc>
      </w:tr>
      <w:tr>
        <w:tblPrEx>
          <w:tblLayout w:type="fixed"/>
          <w:tblCellMar>
            <w:top w:w="15" w:type="dxa"/>
            <w:left w:w="108" w:type="dxa"/>
            <w:bottom w:w="15" w:type="dxa"/>
            <w:right w:w="108" w:type="dxa"/>
          </w:tblCellMar>
        </w:tblPrEx>
        <w:trPr>
          <w:trHeight w:val="315" w:hRule="atLeast"/>
        </w:trPr>
        <w:tc>
          <w:tcPr>
            <w:tcW w:w="2582" w:type="dxa"/>
            <w:vMerge w:val="continue"/>
            <w:tcBorders>
              <w:left w:val="single" w:color="auto" w:sz="4" w:space="0"/>
              <w:right w:val="single" w:color="auto" w:sz="4" w:space="0"/>
            </w:tcBorders>
            <w:vAlign w:val="center"/>
          </w:tcPr>
          <w:p>
            <w:pPr>
              <w:widowControl/>
              <w:jc w:val="center"/>
              <w:rPr>
                <w:rFonts w:ascii="Calibri" w:hAnsi="Calibri" w:cs="Arial"/>
                <w:color w:val="000000"/>
                <w:kern w:val="0"/>
              </w:rPr>
            </w:pP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B级</w:t>
            </w:r>
          </w:p>
        </w:tc>
        <w:tc>
          <w:tcPr>
            <w:tcW w:w="2859" w:type="dxa"/>
            <w:vMerge w:val="continue"/>
            <w:tcBorders>
              <w:left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vMerge w:val="continue"/>
            <w:tcBorders>
              <w:left w:val="single" w:color="auto" w:sz="4" w:space="0"/>
              <w:right w:val="single" w:color="auto" w:sz="4" w:space="0"/>
            </w:tcBorders>
            <w:vAlign w:val="center"/>
          </w:tcPr>
          <w:p>
            <w:pPr>
              <w:widowControl/>
              <w:jc w:val="center"/>
              <w:rPr>
                <w:rFonts w:ascii="Calibri" w:hAnsi="Calibri" w:cs="Arial"/>
                <w:color w:val="000000"/>
                <w:kern w:val="0"/>
              </w:rPr>
            </w:pP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C级</w:t>
            </w:r>
          </w:p>
        </w:tc>
        <w:tc>
          <w:tcPr>
            <w:tcW w:w="2859" w:type="dxa"/>
            <w:vMerge w:val="continue"/>
            <w:tcBorders>
              <w:left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582" w:type="dxa"/>
            <w:vMerge w:val="continue"/>
            <w:tcBorders>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c>
          <w:tcPr>
            <w:tcW w:w="2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D级</w:t>
            </w:r>
          </w:p>
        </w:tc>
        <w:tc>
          <w:tcPr>
            <w:tcW w:w="2859" w:type="dxa"/>
            <w:vMerge w:val="continue"/>
            <w:tcBorders>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bl>
    <w:p>
      <w:pPr>
        <w:spacing w:line="360" w:lineRule="auto"/>
        <w:rPr>
          <w:rFonts w:ascii="宋体" w:hAnsi="宋体"/>
        </w:rPr>
      </w:pPr>
    </w:p>
    <w:p>
      <w:pPr>
        <w:spacing w:line="360" w:lineRule="auto"/>
        <w:rPr>
          <w:rFonts w:ascii="宋体" w:hAnsi="宋体"/>
        </w:rPr>
      </w:pPr>
      <w:r>
        <w:rPr>
          <w:rFonts w:ascii="宋体" w:hAnsi="宋体"/>
        </w:rPr>
        <w:t>4.</w:t>
      </w:r>
      <w:r>
        <w:rPr>
          <w:rFonts w:hint="eastAsia" w:ascii="宋体" w:hAnsi="宋体"/>
        </w:rPr>
        <w:t>9</w:t>
      </w:r>
      <w:r>
        <w:rPr>
          <w:rFonts w:ascii="宋体" w:hAnsi="宋体"/>
        </w:rPr>
        <w:t xml:space="preserve">.2 </w:t>
      </w:r>
      <w:r>
        <w:rPr>
          <w:rFonts w:hint="eastAsia"/>
        </w:rPr>
        <w:t>交通安全设施工程的实体特征描述见表</w:t>
      </w:r>
      <w:r>
        <w:rPr>
          <w:rFonts w:ascii="宋体" w:hAnsi="宋体"/>
        </w:rPr>
        <w:t>4.</w:t>
      </w:r>
      <w:r>
        <w:rPr>
          <w:rFonts w:hint="eastAsia" w:ascii="宋体" w:hAnsi="宋体"/>
        </w:rPr>
        <w:t>9.</w:t>
      </w:r>
      <w:r>
        <w:rPr>
          <w:rFonts w:ascii="宋体" w:hAnsi="宋体"/>
        </w:rPr>
        <w:t>2</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9.</w:t>
      </w:r>
      <w:r>
        <w:rPr>
          <w:rFonts w:ascii="宋体" w:hAnsi="宋体"/>
        </w:rPr>
        <w:t xml:space="preserve">2 </w:t>
      </w:r>
      <w:r>
        <w:rPr>
          <w:rFonts w:hint="eastAsia"/>
        </w:rPr>
        <w:t>交通安全设施</w:t>
      </w:r>
      <w:r>
        <w:rPr>
          <w:rFonts w:hint="eastAsia" w:ascii="宋体" w:hAnsi="宋体"/>
        </w:rPr>
        <w:t>工程</w:t>
      </w:r>
      <w:r>
        <w:rPr>
          <w:rFonts w:hint="eastAsia"/>
        </w:rPr>
        <w:t>实体</w:t>
      </w:r>
      <w:r>
        <w:rPr>
          <w:rFonts w:hint="eastAsia" w:ascii="宋体" w:hAnsi="宋体"/>
        </w:rPr>
        <w:t>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376"/>
        <w:gridCol w:w="2974"/>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297" w:type="dxa"/>
            <w:gridSpan w:val="3"/>
            <w:vAlign w:val="center"/>
          </w:tcPr>
          <w:p>
            <w:pPr>
              <w:widowControl/>
              <w:jc w:val="center"/>
              <w:rPr>
                <w:rFonts w:ascii="宋体" w:hAnsi="宋体" w:cs="宋体"/>
                <w:color w:val="000000"/>
                <w:kern w:val="0"/>
              </w:rPr>
            </w:pPr>
            <w:r>
              <w:rPr>
                <w:rFonts w:hint="eastAsia"/>
              </w:rPr>
              <w:t>交通安全设施工程的实体特征描述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24" w:hRule="atLeast"/>
        </w:trPr>
        <w:tc>
          <w:tcPr>
            <w:tcW w:w="2376" w:type="dxa"/>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特征描述二</w:t>
            </w:r>
          </w:p>
        </w:tc>
        <w:tc>
          <w:tcPr>
            <w:tcW w:w="2947" w:type="dxa"/>
          </w:tcPr>
          <w:p>
            <w:pPr>
              <w:widowControl/>
              <w:jc w:val="center"/>
              <w:rPr>
                <w:rFonts w:ascii="宋体" w:hAnsi="宋体" w:cs="宋体"/>
                <w:color w:val="000000"/>
                <w:kern w:val="0"/>
              </w:rPr>
            </w:pPr>
            <w:r>
              <w:rPr>
                <w:rFonts w:hint="eastAsia" w:ascii="宋体" w:hAnsi="宋体" w:cs="宋体"/>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防撞护栏</w:t>
            </w: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砌体护栏</w:t>
            </w:r>
          </w:p>
        </w:tc>
        <w:tc>
          <w:tcPr>
            <w:tcW w:w="2947" w:type="dxa"/>
            <w:vMerge w:val="restart"/>
            <w:vAlign w:val="center"/>
          </w:tcPr>
          <w:p>
            <w:pPr>
              <w:widowControl/>
              <w:jc w:val="left"/>
              <w:rPr>
                <w:rFonts w:ascii="宋体" w:hAnsi="宋体" w:cs="宋体"/>
                <w:color w:val="000000"/>
                <w:kern w:val="0"/>
              </w:rPr>
            </w:pPr>
            <w:r>
              <w:rPr>
                <w:rFonts w:hint="eastAsia" w:ascii="宋体" w:hAnsi="宋体" w:cs="宋体"/>
                <w:color w:val="000000"/>
                <w:kern w:val="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钢筋混凝土护栏</w:t>
            </w:r>
          </w:p>
        </w:tc>
        <w:tc>
          <w:tcPr>
            <w:tcW w:w="2947" w:type="dxa"/>
            <w:vMerge w:val="continue"/>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波形钢板护栏</w:t>
            </w:r>
          </w:p>
        </w:tc>
        <w:tc>
          <w:tcPr>
            <w:tcW w:w="2947" w:type="dxa"/>
            <w:vMerge w:val="continue"/>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缆索护栏</w:t>
            </w:r>
          </w:p>
        </w:tc>
        <w:tc>
          <w:tcPr>
            <w:tcW w:w="2947" w:type="dxa"/>
            <w:vMerge w:val="continue"/>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组合式护栏</w:t>
            </w:r>
          </w:p>
        </w:tc>
        <w:tc>
          <w:tcPr>
            <w:tcW w:w="2947" w:type="dxa"/>
            <w:vMerge w:val="continue"/>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2947" w:type="dxa"/>
            <w:vMerge w:val="continue"/>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隔离栅</w:t>
            </w: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金属</w:t>
            </w:r>
          </w:p>
        </w:tc>
        <w:tc>
          <w:tcPr>
            <w:tcW w:w="2947" w:type="dxa"/>
            <w:vMerge w:val="restart"/>
            <w:vAlign w:val="center"/>
          </w:tcPr>
          <w:p>
            <w:pPr>
              <w:widowControl/>
              <w:jc w:val="left"/>
              <w:rPr>
                <w:rFonts w:ascii="宋体" w:hAnsi="宋体" w:cs="宋体"/>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钢筋混凝土</w:t>
            </w:r>
          </w:p>
        </w:tc>
        <w:tc>
          <w:tcPr>
            <w:tcW w:w="2947" w:type="dxa"/>
            <w:vMerge w:val="continue"/>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2947" w:type="dxa"/>
            <w:vMerge w:val="continue"/>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标志标牌</w:t>
            </w: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单柱式</w:t>
            </w:r>
          </w:p>
        </w:tc>
        <w:tc>
          <w:tcPr>
            <w:tcW w:w="2947" w:type="dxa"/>
            <w:vMerge w:val="restart"/>
            <w:vAlign w:val="center"/>
          </w:tcPr>
          <w:p>
            <w:pPr>
              <w:widowControl/>
              <w:jc w:val="left"/>
              <w:rPr>
                <w:rFonts w:ascii="宋体" w:hAnsi="宋体" w:cs="宋体"/>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双柱式</w:t>
            </w:r>
          </w:p>
        </w:tc>
        <w:tc>
          <w:tcPr>
            <w:tcW w:w="2947" w:type="dxa"/>
            <w:vMerge w:val="continue"/>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单悬臂</w:t>
            </w:r>
          </w:p>
        </w:tc>
        <w:tc>
          <w:tcPr>
            <w:tcW w:w="2947" w:type="dxa"/>
            <w:vMerge w:val="continue"/>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双悬臂</w:t>
            </w:r>
          </w:p>
        </w:tc>
        <w:tc>
          <w:tcPr>
            <w:tcW w:w="2947" w:type="dxa"/>
            <w:vMerge w:val="continue"/>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门架式</w:t>
            </w:r>
          </w:p>
        </w:tc>
        <w:tc>
          <w:tcPr>
            <w:tcW w:w="2947" w:type="dxa"/>
            <w:vMerge w:val="continue"/>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防眩设施</w:t>
            </w: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防眩网</w:t>
            </w:r>
          </w:p>
        </w:tc>
        <w:tc>
          <w:tcPr>
            <w:tcW w:w="2947" w:type="dxa"/>
            <w:vMerge w:val="restart"/>
            <w:vAlign w:val="center"/>
          </w:tcPr>
          <w:p>
            <w:pPr>
              <w:widowControl/>
              <w:jc w:val="left"/>
              <w:rPr>
                <w:rFonts w:ascii="宋体" w:hAnsi="宋体" w:cs="宋体"/>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防眩板</w:t>
            </w:r>
          </w:p>
        </w:tc>
        <w:tc>
          <w:tcPr>
            <w:tcW w:w="2947" w:type="dxa"/>
            <w:vMerge w:val="continue"/>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智能交通监控系统</w:t>
            </w: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电子警察监控系统</w:t>
            </w:r>
          </w:p>
        </w:tc>
        <w:tc>
          <w:tcPr>
            <w:tcW w:w="2947" w:type="dxa"/>
            <w:vMerge w:val="restart"/>
            <w:vAlign w:val="center"/>
          </w:tcPr>
          <w:p>
            <w:pPr>
              <w:widowControl/>
              <w:jc w:val="left"/>
              <w:rPr>
                <w:rFonts w:ascii="宋体" w:hAnsi="宋体" w:cs="宋体"/>
                <w:color w:val="000000"/>
                <w:kern w:val="0"/>
              </w:rPr>
            </w:pPr>
            <w:r>
              <w:rPr>
                <w:rFonts w:hint="eastAsia" w:ascii="宋体" w:hAnsi="宋体" w:cs="宋体"/>
                <w:color w:val="000000"/>
                <w:kern w:val="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全景视频综合监控</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交通流信息采集</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违法停车抓拍系统</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51"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机动车闯禁行系统</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违法鸣笛抓拍系统</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机动车未礼让行人抓拍</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车路协同设施</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新型行人过街提示系统</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智慧行人过街设施</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共享自行车规范管理电子围栏</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可变情报板</w:t>
            </w:r>
          </w:p>
        </w:tc>
        <w:tc>
          <w:tcPr>
            <w:tcW w:w="2947"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376" w:type="dxa"/>
            <w:vMerge w:val="continue"/>
            <w:vAlign w:val="center"/>
          </w:tcPr>
          <w:p>
            <w:pPr>
              <w:widowControl/>
              <w:jc w:val="center"/>
              <w:rPr>
                <w:rFonts w:ascii="宋体" w:hAnsi="宋体" w:cs="宋体"/>
                <w:color w:val="000000"/>
                <w:kern w:val="0"/>
              </w:rPr>
            </w:pPr>
          </w:p>
        </w:tc>
        <w:tc>
          <w:tcPr>
            <w:tcW w:w="2974" w:type="dxa"/>
            <w:vAlign w:val="center"/>
          </w:tcPr>
          <w:p>
            <w:pPr>
              <w:widowControl/>
              <w:jc w:val="center"/>
              <w:rPr>
                <w:rFonts w:ascii="宋体" w:hAnsi="宋体" w:cs="宋体"/>
                <w:color w:val="000000"/>
                <w:kern w:val="0"/>
              </w:rPr>
            </w:pPr>
            <w:r>
              <w:rPr>
                <w:rFonts w:hint="eastAsia" w:ascii="宋体" w:hAnsi="宋体" w:cs="宋体"/>
                <w:color w:val="000000"/>
                <w:kern w:val="0"/>
              </w:rPr>
              <w:t>道路气象检测设备</w:t>
            </w:r>
          </w:p>
        </w:tc>
        <w:tc>
          <w:tcPr>
            <w:tcW w:w="2947" w:type="dxa"/>
            <w:vMerge w:val="continue"/>
            <w:vAlign w:val="center"/>
          </w:tcPr>
          <w:p>
            <w:pPr>
              <w:widowControl/>
              <w:jc w:val="center"/>
              <w:rPr>
                <w:rFonts w:ascii="宋体" w:hAnsi="宋体" w:cs="宋体"/>
                <w:color w:val="000000"/>
                <w:kern w:val="0"/>
              </w:rPr>
            </w:pPr>
          </w:p>
        </w:tc>
      </w:tr>
    </w:tbl>
    <w:p>
      <w:pPr>
        <w:jc w:val="center"/>
      </w:pPr>
      <w:r>
        <w:br w:type="page"/>
      </w:r>
    </w:p>
    <w:p>
      <w:pPr>
        <w:pStyle w:val="3"/>
        <w:jc w:val="center"/>
        <w:rPr>
          <w:rFonts w:ascii="宋体" w:hAnsi="宋体"/>
          <w:b w:val="0"/>
          <w:bCs w:val="0"/>
        </w:rPr>
      </w:pPr>
      <w:bookmarkStart w:id="127" w:name="_Toc78795653"/>
      <w:bookmarkStart w:id="128" w:name="_Toc93848305"/>
      <w:r>
        <w:rPr>
          <w:rFonts w:ascii="宋体" w:hAnsi="宋体"/>
          <w:b w:val="0"/>
          <w:bCs w:val="0"/>
        </w:rPr>
        <w:t>4.</w:t>
      </w:r>
      <w:r>
        <w:rPr>
          <w:rFonts w:hint="eastAsia" w:ascii="宋体" w:hAnsi="宋体"/>
          <w:b w:val="0"/>
          <w:bCs w:val="0"/>
        </w:rPr>
        <w:t>10</w:t>
      </w:r>
      <w:r>
        <w:rPr>
          <w:rFonts w:ascii="宋体" w:hAnsi="宋体"/>
          <w:b w:val="0"/>
          <w:bCs w:val="0"/>
        </w:rPr>
        <w:t xml:space="preserve"> </w:t>
      </w:r>
      <w:r>
        <w:rPr>
          <w:rFonts w:hint="eastAsia" w:ascii="宋体" w:hAnsi="宋体"/>
          <w:b w:val="0"/>
          <w:bCs w:val="0"/>
        </w:rPr>
        <w:t>照明工程</w:t>
      </w:r>
      <w:bookmarkEnd w:id="122"/>
      <w:bookmarkEnd w:id="123"/>
      <w:bookmarkEnd w:id="124"/>
      <w:bookmarkEnd w:id="127"/>
      <w:bookmarkEnd w:id="128"/>
    </w:p>
    <w:p>
      <w:pPr>
        <w:spacing w:line="360" w:lineRule="auto"/>
        <w:rPr>
          <w:rFonts w:ascii="宋体" w:hAnsi="宋体"/>
        </w:rPr>
      </w:pPr>
      <w:r>
        <w:rPr>
          <w:rFonts w:ascii="宋体" w:hAnsi="宋体"/>
        </w:rPr>
        <w:t>4.</w:t>
      </w:r>
      <w:r>
        <w:rPr>
          <w:rFonts w:hint="eastAsia" w:ascii="宋体" w:hAnsi="宋体"/>
        </w:rPr>
        <w:t>10</w:t>
      </w:r>
      <w:r>
        <w:rPr>
          <w:rFonts w:ascii="宋体" w:hAnsi="宋体"/>
        </w:rPr>
        <w:t xml:space="preserve">.1 </w:t>
      </w:r>
      <w:r>
        <w:rPr>
          <w:rFonts w:hint="eastAsia"/>
        </w:rPr>
        <w:t>照明工程的功能特征描述见表</w:t>
      </w:r>
      <w:r>
        <w:rPr>
          <w:rFonts w:ascii="宋体" w:hAnsi="宋体"/>
        </w:rPr>
        <w:t>4.</w:t>
      </w:r>
      <w:r>
        <w:rPr>
          <w:rFonts w:hint="eastAsia" w:ascii="宋体" w:hAnsi="宋体"/>
        </w:rPr>
        <w:t>10.1</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10.1</w:t>
      </w:r>
      <w:r>
        <w:rPr>
          <w:rFonts w:ascii="宋体" w:hAnsi="宋体"/>
        </w:rPr>
        <w:t xml:space="preserve"> </w:t>
      </w:r>
      <w:r>
        <w:rPr>
          <w:rFonts w:hint="eastAsia" w:ascii="宋体" w:hAnsi="宋体"/>
        </w:rPr>
        <w:t>照明工程</w:t>
      </w:r>
      <w:r>
        <w:rPr>
          <w:rFonts w:hint="eastAsia"/>
        </w:rPr>
        <w:t>功能</w:t>
      </w:r>
      <w:r>
        <w:rPr>
          <w:rFonts w:hint="eastAsia" w:ascii="宋体" w:hAnsi="宋体"/>
        </w:rPr>
        <w:t>特征表</w:t>
      </w:r>
    </w:p>
    <w:tbl>
      <w:tblPr>
        <w:tblStyle w:val="34"/>
        <w:tblW w:w="8297" w:type="dxa"/>
        <w:tblInd w:w="0" w:type="dxa"/>
        <w:tblLayout w:type="fixed"/>
        <w:tblCellMar>
          <w:top w:w="15" w:type="dxa"/>
          <w:left w:w="108" w:type="dxa"/>
          <w:bottom w:w="15" w:type="dxa"/>
          <w:right w:w="108" w:type="dxa"/>
        </w:tblCellMar>
      </w:tblPr>
      <w:tblGrid>
        <w:gridCol w:w="4816"/>
        <w:gridCol w:w="3481"/>
      </w:tblGrid>
      <w:tr>
        <w:tblPrEx>
          <w:tblLayout w:type="fixed"/>
          <w:tblCellMar>
            <w:top w:w="15" w:type="dxa"/>
            <w:left w:w="108" w:type="dxa"/>
            <w:bottom w:w="15" w:type="dxa"/>
            <w:right w:w="108" w:type="dxa"/>
          </w:tblCellMar>
        </w:tblPrEx>
        <w:trPr>
          <w:trHeight w:val="315" w:hRule="atLeast"/>
        </w:trPr>
        <w:tc>
          <w:tcPr>
            <w:tcW w:w="82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rPr>
              <w:t>照明工程的功能特征描述</w:t>
            </w:r>
          </w:p>
        </w:tc>
      </w:tr>
      <w:tr>
        <w:tblPrEx>
          <w:tblLayout w:type="fixed"/>
          <w:tblCellMar>
            <w:top w:w="15" w:type="dxa"/>
            <w:left w:w="108" w:type="dxa"/>
            <w:bottom w:w="15" w:type="dxa"/>
            <w:right w:w="108" w:type="dxa"/>
          </w:tblCellMar>
        </w:tblPrEx>
        <w:trPr>
          <w:trHeight w:val="315" w:hRule="atLeast"/>
        </w:trPr>
        <w:tc>
          <w:tcPr>
            <w:tcW w:w="48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特征描述</w:t>
            </w:r>
          </w:p>
        </w:tc>
        <w:tc>
          <w:tcPr>
            <w:tcW w:w="3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48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功能照明</w:t>
            </w:r>
          </w:p>
        </w:tc>
        <w:tc>
          <w:tcPr>
            <w:tcW w:w="3481"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kern w:val="0"/>
              </w:rPr>
            </w:pPr>
            <w:r>
              <w:rPr>
                <w:rFonts w:hint="eastAsia" w:ascii="宋体" w:hAnsi="宋体" w:cs="宋体"/>
                <w:color w:val="000000"/>
                <w:kern w:val="0"/>
              </w:rPr>
              <w:t>多选</w:t>
            </w:r>
          </w:p>
        </w:tc>
      </w:tr>
      <w:tr>
        <w:tblPrEx>
          <w:tblLayout w:type="fixed"/>
          <w:tblCellMar>
            <w:top w:w="15" w:type="dxa"/>
            <w:left w:w="108" w:type="dxa"/>
            <w:bottom w:w="15" w:type="dxa"/>
            <w:right w:w="108" w:type="dxa"/>
          </w:tblCellMar>
        </w:tblPrEx>
        <w:trPr>
          <w:trHeight w:val="315" w:hRule="atLeast"/>
        </w:trPr>
        <w:tc>
          <w:tcPr>
            <w:tcW w:w="48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景观照明</w:t>
            </w:r>
          </w:p>
        </w:tc>
        <w:tc>
          <w:tcPr>
            <w:tcW w:w="3481"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rPr>
            </w:pPr>
          </w:p>
        </w:tc>
      </w:tr>
      <w:tr>
        <w:tblPrEx>
          <w:tblLayout w:type="fixed"/>
          <w:tblCellMar>
            <w:top w:w="15" w:type="dxa"/>
            <w:left w:w="108" w:type="dxa"/>
            <w:bottom w:w="15" w:type="dxa"/>
            <w:right w:w="108" w:type="dxa"/>
          </w:tblCellMar>
        </w:tblPrEx>
        <w:trPr>
          <w:trHeight w:val="315" w:hRule="atLeast"/>
        </w:trPr>
        <w:tc>
          <w:tcPr>
            <w:tcW w:w="48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3481"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rPr>
            </w:pPr>
          </w:p>
        </w:tc>
      </w:tr>
    </w:tbl>
    <w:p>
      <w:pPr>
        <w:spacing w:line="360" w:lineRule="auto"/>
        <w:rPr>
          <w:rFonts w:ascii="宋体" w:hAnsi="宋体"/>
        </w:rPr>
      </w:pPr>
      <w:r>
        <w:rPr>
          <w:rFonts w:ascii="宋体" w:hAnsi="宋体"/>
        </w:rPr>
        <w:t>4.</w:t>
      </w:r>
      <w:r>
        <w:rPr>
          <w:rFonts w:hint="eastAsia" w:ascii="宋体" w:hAnsi="宋体"/>
        </w:rPr>
        <w:t>10</w:t>
      </w:r>
      <w:r>
        <w:rPr>
          <w:rFonts w:ascii="宋体" w:hAnsi="宋体"/>
        </w:rPr>
        <w:t xml:space="preserve">.2 </w:t>
      </w:r>
      <w:r>
        <w:rPr>
          <w:rFonts w:hint="eastAsia"/>
        </w:rPr>
        <w:t>照明工程的通用特征描述见表</w:t>
      </w:r>
      <w:r>
        <w:rPr>
          <w:rFonts w:ascii="宋体" w:hAnsi="宋体"/>
        </w:rPr>
        <w:t>4.</w:t>
      </w:r>
      <w:r>
        <w:rPr>
          <w:rFonts w:hint="eastAsia" w:ascii="宋体" w:hAnsi="宋体"/>
        </w:rPr>
        <w:t>10.2</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10.2</w:t>
      </w:r>
      <w:r>
        <w:rPr>
          <w:rFonts w:ascii="宋体" w:hAnsi="宋体"/>
        </w:rPr>
        <w:t xml:space="preserve"> </w:t>
      </w:r>
      <w:r>
        <w:rPr>
          <w:rFonts w:hint="eastAsia"/>
        </w:rPr>
        <w:t>照明</w:t>
      </w:r>
      <w:r>
        <w:rPr>
          <w:rFonts w:hint="eastAsia" w:ascii="宋体" w:hAnsi="宋体"/>
        </w:rPr>
        <w:t>工程</w:t>
      </w:r>
      <w:r>
        <w:rPr>
          <w:rFonts w:hint="eastAsia"/>
        </w:rPr>
        <w:t>通用</w:t>
      </w:r>
      <w:r>
        <w:rPr>
          <w:rFonts w:hint="eastAsia" w:ascii="宋体" w:hAnsi="宋体"/>
        </w:rPr>
        <w:t>特征表</w:t>
      </w:r>
    </w:p>
    <w:tbl>
      <w:tblPr>
        <w:tblStyle w:val="34"/>
        <w:tblW w:w="8297" w:type="dxa"/>
        <w:tblInd w:w="0" w:type="dxa"/>
        <w:tblLayout w:type="fixed"/>
        <w:tblCellMar>
          <w:top w:w="15" w:type="dxa"/>
          <w:left w:w="108" w:type="dxa"/>
          <w:bottom w:w="15" w:type="dxa"/>
          <w:right w:w="108" w:type="dxa"/>
        </w:tblCellMar>
      </w:tblPr>
      <w:tblGrid>
        <w:gridCol w:w="2122"/>
        <w:gridCol w:w="1983"/>
        <w:gridCol w:w="4192"/>
      </w:tblGrid>
      <w:tr>
        <w:tblPrEx>
          <w:tblLayout w:type="fixed"/>
          <w:tblCellMar>
            <w:top w:w="15" w:type="dxa"/>
            <w:left w:w="108" w:type="dxa"/>
            <w:bottom w:w="15" w:type="dxa"/>
            <w:right w:w="108" w:type="dxa"/>
          </w:tblCellMar>
        </w:tblPrEx>
        <w:trPr>
          <w:trHeight w:val="315" w:hRule="atLeast"/>
        </w:trPr>
        <w:tc>
          <w:tcPr>
            <w:tcW w:w="8297" w:type="dxa"/>
            <w:gridSpan w:val="3"/>
            <w:tcBorders>
              <w:top w:val="single" w:color="auto" w:sz="4" w:space="0"/>
              <w:left w:val="single" w:color="auto" w:sz="4" w:space="0"/>
              <w:bottom w:val="single" w:color="auto" w:sz="4" w:space="0"/>
              <w:right w:val="single" w:color="auto" w:sz="4" w:space="0"/>
            </w:tcBorders>
          </w:tcPr>
          <w:p>
            <w:pPr>
              <w:widowControl/>
              <w:jc w:val="center"/>
              <w:rPr>
                <w:rFonts w:ascii="Calibri" w:hAnsi="Calibri" w:cs="Arial"/>
                <w:color w:val="000000"/>
                <w:kern w:val="0"/>
              </w:rPr>
            </w:pPr>
            <w:r>
              <w:rPr>
                <w:rFonts w:hint="eastAsia"/>
              </w:rPr>
              <w:t>照明工程的通用特征描述</w:t>
            </w:r>
          </w:p>
        </w:tc>
      </w:tr>
      <w:tr>
        <w:tblPrEx>
          <w:tblLayout w:type="fixed"/>
          <w:tblCellMar>
            <w:top w:w="15" w:type="dxa"/>
            <w:left w:w="108" w:type="dxa"/>
            <w:bottom w:w="15" w:type="dxa"/>
            <w:right w:w="108" w:type="dxa"/>
          </w:tblCellMar>
        </w:tblPrEx>
        <w:trPr>
          <w:trHeight w:val="315" w:hRule="atLeast"/>
        </w:trPr>
        <w:tc>
          <w:tcPr>
            <w:tcW w:w="2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特征描述一</w:t>
            </w:r>
          </w:p>
        </w:tc>
        <w:tc>
          <w:tcPr>
            <w:tcW w:w="1983"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Arial"/>
                <w:color w:val="000000"/>
                <w:kern w:val="0"/>
              </w:rPr>
            </w:pPr>
            <w:r>
              <w:rPr>
                <w:rFonts w:hint="eastAsia" w:ascii="Calibri" w:hAnsi="Calibri" w:cs="Arial"/>
                <w:color w:val="000000"/>
                <w:kern w:val="0"/>
              </w:rPr>
              <w:t>特征描述二</w:t>
            </w:r>
          </w:p>
        </w:tc>
        <w:tc>
          <w:tcPr>
            <w:tcW w:w="41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解释说明</w:t>
            </w:r>
          </w:p>
        </w:tc>
      </w:tr>
      <w:tr>
        <w:tblPrEx>
          <w:tblLayout w:type="fixed"/>
          <w:tblCellMar>
            <w:top w:w="15" w:type="dxa"/>
            <w:left w:w="108" w:type="dxa"/>
            <w:bottom w:w="15" w:type="dxa"/>
            <w:right w:w="108" w:type="dxa"/>
          </w:tblCellMar>
        </w:tblPrEx>
        <w:trPr>
          <w:trHeight w:val="315" w:hRule="atLeast"/>
        </w:trPr>
        <w:tc>
          <w:tcPr>
            <w:tcW w:w="2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工程所在地</w:t>
            </w:r>
          </w:p>
        </w:tc>
        <w:tc>
          <w:tcPr>
            <w:tcW w:w="1983"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Arial"/>
                <w:color w:val="000000"/>
                <w:kern w:val="0"/>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开工日期</w:t>
            </w:r>
          </w:p>
        </w:tc>
        <w:tc>
          <w:tcPr>
            <w:tcW w:w="1983"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Arial"/>
                <w:color w:val="000000"/>
                <w:kern w:val="0"/>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竣工日期</w:t>
            </w:r>
          </w:p>
        </w:tc>
        <w:tc>
          <w:tcPr>
            <w:tcW w:w="1983"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Arial"/>
                <w:color w:val="000000"/>
                <w:kern w:val="0"/>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p>
        </w:tc>
      </w:tr>
      <w:tr>
        <w:tblPrEx>
          <w:tblLayout w:type="fixed"/>
          <w:tblCellMar>
            <w:top w:w="15" w:type="dxa"/>
            <w:left w:w="108" w:type="dxa"/>
            <w:bottom w:w="15" w:type="dxa"/>
            <w:right w:w="108" w:type="dxa"/>
          </w:tblCellMar>
        </w:tblPrEx>
        <w:trPr>
          <w:trHeight w:val="315" w:hRule="atLeast"/>
        </w:trPr>
        <w:tc>
          <w:tcPr>
            <w:tcW w:w="2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灯具效率</w:t>
            </w:r>
          </w:p>
        </w:tc>
        <w:tc>
          <w:tcPr>
            <w:tcW w:w="1983"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Arial"/>
                <w:color w:val="000000"/>
                <w:kern w:val="0"/>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在相同的使用条件下，灯具发出的总光通量与灯具内所有光源发出的总光通量之比</w:t>
            </w:r>
          </w:p>
        </w:tc>
      </w:tr>
      <w:tr>
        <w:tblPrEx>
          <w:tblLayout w:type="fixed"/>
          <w:tblCellMar>
            <w:top w:w="15" w:type="dxa"/>
            <w:left w:w="108" w:type="dxa"/>
            <w:bottom w:w="15" w:type="dxa"/>
            <w:right w:w="108" w:type="dxa"/>
          </w:tblCellMar>
        </w:tblPrEx>
        <w:trPr>
          <w:trHeight w:val="315" w:hRule="atLeast"/>
        </w:trPr>
        <w:tc>
          <w:tcPr>
            <w:tcW w:w="2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维护系数</w:t>
            </w:r>
          </w:p>
        </w:tc>
        <w:tc>
          <w:tcPr>
            <w:tcW w:w="1983" w:type="dxa"/>
            <w:tcBorders>
              <w:top w:val="single" w:color="auto" w:sz="4" w:space="0"/>
              <w:left w:val="single" w:color="auto" w:sz="4" w:space="0"/>
              <w:bottom w:val="single" w:color="auto" w:sz="4" w:space="0"/>
              <w:right w:val="single" w:color="auto" w:sz="4" w:space="0"/>
            </w:tcBorders>
          </w:tcPr>
          <w:p>
            <w:pPr>
              <w:widowControl/>
              <w:jc w:val="center"/>
              <w:rPr>
                <w:rFonts w:ascii="Calibri" w:hAnsi="Calibri" w:cs="Arial"/>
                <w:color w:val="000000"/>
                <w:kern w:val="0"/>
              </w:rP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照明装置在使用一定周期后，在规定表面上的平均照度或平均亮度与该装置在相同条件下新装时在同一表面上所得到的平均照度或平均亮度之比</w:t>
            </w:r>
          </w:p>
        </w:tc>
      </w:tr>
      <w:tr>
        <w:tblPrEx>
          <w:tblLayout w:type="fixed"/>
          <w:tblCellMar>
            <w:top w:w="15" w:type="dxa"/>
            <w:left w:w="108" w:type="dxa"/>
            <w:bottom w:w="15" w:type="dxa"/>
            <w:right w:w="108" w:type="dxa"/>
          </w:tblCellMar>
        </w:tblPrEx>
        <w:trPr>
          <w:trHeight w:val="315" w:hRule="atLeast"/>
        </w:trPr>
        <w:tc>
          <w:tcPr>
            <w:tcW w:w="2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ascii="Calibri" w:hAnsi="Calibri" w:cs="Arial"/>
                <w:color w:val="000000"/>
                <w:kern w:val="0"/>
              </w:rPr>
              <w:t>照度系数</w:t>
            </w:r>
          </w:p>
        </w:tc>
        <w:tc>
          <w:tcPr>
            <w:tcW w:w="1983" w:type="dxa"/>
            <w:tcBorders>
              <w:top w:val="single" w:color="auto" w:sz="4" w:space="0"/>
              <w:left w:val="single" w:color="auto" w:sz="4" w:space="0"/>
              <w:bottom w:val="single" w:color="auto" w:sz="4" w:space="0"/>
              <w:right w:val="single" w:color="auto" w:sz="4" w:space="0"/>
            </w:tcBorders>
          </w:tcPr>
          <w:p>
            <w:pPr>
              <w:widowControl/>
              <w:jc w:val="center"/>
            </w:pPr>
          </w:p>
        </w:tc>
        <w:tc>
          <w:tcPr>
            <w:tcW w:w="41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Arial"/>
                <w:color w:val="000000"/>
                <w:kern w:val="0"/>
              </w:rPr>
            </w:pPr>
            <w:r>
              <w:rPr>
                <w:rFonts w:hint="eastAsia"/>
              </w:rPr>
              <w:t>入射在包含该点的面元上的光通量dΦ除以该面元面积dA所得之商。单位为勒克斯（lx）,1 lx=1 lm/m2</w:t>
            </w:r>
          </w:p>
        </w:tc>
      </w:tr>
    </w:tbl>
    <w:p>
      <w:pPr>
        <w:rPr>
          <w:rFonts w:ascii="宋体" w:hAnsi="宋体"/>
        </w:rPr>
      </w:pPr>
    </w:p>
    <w:p>
      <w:pPr>
        <w:spacing w:line="360" w:lineRule="auto"/>
        <w:rPr>
          <w:rFonts w:ascii="宋体" w:hAnsi="宋体"/>
        </w:rPr>
      </w:pPr>
      <w:r>
        <w:rPr>
          <w:rFonts w:ascii="宋体" w:hAnsi="宋体"/>
        </w:rPr>
        <w:t>4.</w:t>
      </w:r>
      <w:r>
        <w:rPr>
          <w:rFonts w:hint="eastAsia" w:ascii="宋体" w:hAnsi="宋体"/>
        </w:rPr>
        <w:t>10</w:t>
      </w:r>
      <w:r>
        <w:rPr>
          <w:rFonts w:ascii="宋体" w:hAnsi="宋体"/>
        </w:rPr>
        <w:t>.</w:t>
      </w:r>
      <w:r>
        <w:rPr>
          <w:rFonts w:hint="eastAsia" w:ascii="宋体" w:hAnsi="宋体"/>
        </w:rPr>
        <w:t>3</w:t>
      </w:r>
      <w:r>
        <w:rPr>
          <w:rFonts w:ascii="宋体" w:hAnsi="宋体"/>
        </w:rPr>
        <w:t xml:space="preserve"> </w:t>
      </w:r>
      <w:r>
        <w:rPr>
          <w:rFonts w:hint="eastAsia"/>
        </w:rPr>
        <w:t>照明工程的实体特征描述见表</w:t>
      </w:r>
      <w:r>
        <w:rPr>
          <w:rFonts w:ascii="宋体" w:hAnsi="宋体"/>
        </w:rPr>
        <w:t>4.</w:t>
      </w:r>
      <w:r>
        <w:rPr>
          <w:rFonts w:hint="eastAsia" w:ascii="宋体" w:hAnsi="宋体"/>
        </w:rPr>
        <w:t>10.3</w:t>
      </w:r>
      <w:r>
        <w:rPr>
          <w:rFonts w:hint="eastAsia"/>
        </w:rPr>
        <w:t>所示：</w:t>
      </w:r>
    </w:p>
    <w:p>
      <w:pPr>
        <w:jc w:val="center"/>
        <w:rPr>
          <w:rFonts w:ascii="宋体" w:hAnsi="宋体"/>
        </w:rPr>
      </w:pPr>
      <w:r>
        <w:rPr>
          <w:rFonts w:hint="eastAsia" w:ascii="宋体" w:hAnsi="宋体"/>
        </w:rPr>
        <w:t>表</w:t>
      </w:r>
      <w:r>
        <w:rPr>
          <w:rFonts w:ascii="宋体" w:hAnsi="宋体"/>
        </w:rPr>
        <w:t>4.</w:t>
      </w:r>
      <w:r>
        <w:rPr>
          <w:rFonts w:hint="eastAsia" w:ascii="宋体" w:hAnsi="宋体"/>
        </w:rPr>
        <w:t>10.3</w:t>
      </w:r>
      <w:r>
        <w:rPr>
          <w:rFonts w:ascii="宋体" w:hAnsi="宋体"/>
        </w:rPr>
        <w:t xml:space="preserve"> </w:t>
      </w:r>
      <w:r>
        <w:rPr>
          <w:rFonts w:hint="eastAsia"/>
        </w:rPr>
        <w:t>照明工程实体</w:t>
      </w:r>
      <w:r>
        <w:rPr>
          <w:rFonts w:hint="eastAsia" w:ascii="宋体" w:hAnsi="宋体"/>
        </w:rPr>
        <w:t>特征表</w:t>
      </w:r>
    </w:p>
    <w:tbl>
      <w:tblPr>
        <w:tblStyle w:val="34"/>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625"/>
        <w:gridCol w:w="2834"/>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7" w:hRule="atLeast"/>
        </w:trPr>
        <w:tc>
          <w:tcPr>
            <w:tcW w:w="8297" w:type="dxa"/>
            <w:gridSpan w:val="3"/>
            <w:vAlign w:val="center"/>
          </w:tcPr>
          <w:p>
            <w:pPr>
              <w:widowControl/>
              <w:jc w:val="center"/>
              <w:rPr>
                <w:rFonts w:ascii="宋体" w:hAnsi="宋体" w:cs="宋体"/>
                <w:color w:val="000000"/>
                <w:kern w:val="0"/>
              </w:rPr>
            </w:pPr>
            <w:r>
              <w:rPr>
                <w:rFonts w:hint="eastAsia"/>
              </w:rPr>
              <w:t>照明工程的实体特征描述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7" w:hRule="atLeast"/>
        </w:trPr>
        <w:tc>
          <w:tcPr>
            <w:tcW w:w="2625" w:type="dxa"/>
            <w:vAlign w:val="center"/>
          </w:tcPr>
          <w:p>
            <w:pPr>
              <w:widowControl/>
              <w:jc w:val="center"/>
              <w:rPr>
                <w:rFonts w:ascii="宋体" w:hAnsi="宋体" w:cs="宋体"/>
                <w:color w:val="000000"/>
                <w:kern w:val="0"/>
              </w:rPr>
            </w:pPr>
            <w:r>
              <w:rPr>
                <w:rFonts w:hint="eastAsia" w:ascii="宋体" w:hAnsi="宋体" w:cs="宋体"/>
                <w:color w:val="000000"/>
                <w:kern w:val="0"/>
              </w:rPr>
              <w:t>特征描述一</w:t>
            </w: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特征描述二</w:t>
            </w:r>
          </w:p>
        </w:tc>
        <w:tc>
          <w:tcPr>
            <w:tcW w:w="2838" w:type="dxa"/>
            <w:vAlign w:val="center"/>
          </w:tcPr>
          <w:p>
            <w:pPr>
              <w:widowControl/>
              <w:jc w:val="center"/>
              <w:rPr>
                <w:rFonts w:ascii="宋体" w:hAnsi="宋体" w:cs="宋体"/>
                <w:color w:val="000000"/>
                <w:kern w:val="0"/>
              </w:rPr>
            </w:pPr>
            <w:r>
              <w:rPr>
                <w:rFonts w:hint="eastAsia" w:ascii="宋体" w:hAnsi="宋体" w:cs="宋体"/>
                <w:color w:val="000000"/>
                <w:kern w:val="0"/>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7" w:hRule="atLeast"/>
        </w:trPr>
        <w:tc>
          <w:tcPr>
            <w:tcW w:w="2625"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灯具种类</w:t>
            </w: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高压钠灯</w:t>
            </w:r>
          </w:p>
        </w:tc>
        <w:tc>
          <w:tcPr>
            <w:tcW w:w="2838" w:type="dxa"/>
            <w:vMerge w:val="restart"/>
            <w:vAlign w:val="center"/>
          </w:tcPr>
          <w:p>
            <w:pPr>
              <w:widowControl/>
              <w:rPr>
                <w:rFonts w:ascii="宋体" w:hAnsi="宋体" w:cs="宋体"/>
                <w:color w:val="000000"/>
                <w:kern w:val="0"/>
              </w:rPr>
            </w:pPr>
            <w:r>
              <w:rPr>
                <w:rFonts w:hint="eastAsia" w:ascii="宋体" w:hAnsi="宋体" w:cs="宋体"/>
                <w:color w:val="000000"/>
                <w:kern w:val="0"/>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发光二极管灯</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金属卤化物灯</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细管径荧光灯</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紧凑型荧光灯</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照明方式</w:t>
            </w: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常规照明</w:t>
            </w:r>
          </w:p>
        </w:tc>
        <w:tc>
          <w:tcPr>
            <w:tcW w:w="2838"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w:t>
            </w:r>
            <w:r>
              <w:rPr>
                <w:rFonts w:eastAsia="Times New Roman"/>
                <w:color w:val="000000"/>
                <w:sz w:val="19"/>
                <w:szCs w:val="19"/>
                <w:lang w:bidi="en-US"/>
              </w:rPr>
              <w:t>15m</w:t>
            </w:r>
            <w:r>
              <w:rPr>
                <w:rFonts w:hint="eastAsia"/>
                <w:color w:val="000000"/>
              </w:rPr>
              <w:t>为常规、</w:t>
            </w:r>
            <w:r>
              <w:rPr>
                <w:rFonts w:eastAsia="Times New Roman"/>
                <w:color w:val="000000"/>
                <w:sz w:val="19"/>
                <w:szCs w:val="19"/>
                <w:lang w:bidi="en-US"/>
              </w:rPr>
              <w:t>15m</w:t>
            </w:r>
            <w:r>
              <w:rPr>
                <w:rFonts w:eastAsia="Times New Roman"/>
                <w:color w:val="000000"/>
                <w:sz w:val="19"/>
                <w:szCs w:val="19"/>
              </w:rPr>
              <w:t>〜</w:t>
            </w:r>
            <w:r>
              <w:rPr>
                <w:rFonts w:eastAsia="Times New Roman"/>
                <w:color w:val="000000"/>
                <w:sz w:val="19"/>
                <w:szCs w:val="19"/>
                <w:lang w:bidi="en-US"/>
              </w:rPr>
              <w:t>20m</w:t>
            </w:r>
            <w:r>
              <w:rPr>
                <w:rFonts w:hint="eastAsia"/>
                <w:color w:val="000000"/>
                <w:sz w:val="19"/>
                <w:szCs w:val="19"/>
                <w:lang w:bidi="en-US"/>
              </w:rPr>
              <w:t>为半高杆、</w:t>
            </w:r>
            <w:r>
              <w:rPr>
                <w:rFonts w:hint="eastAsia"/>
                <w:color w:val="000000"/>
              </w:rPr>
              <w:t>≥</w:t>
            </w:r>
            <w:r>
              <w:rPr>
                <w:rFonts w:eastAsia="Times New Roman"/>
                <w:color w:val="000000"/>
                <w:sz w:val="19"/>
                <w:szCs w:val="19"/>
                <w:lang w:bidi="en-US"/>
              </w:rPr>
              <w:t>20m</w:t>
            </w:r>
            <w:r>
              <w:rPr>
                <w:rFonts w:hint="eastAsia"/>
                <w:color w:val="000000"/>
                <w:sz w:val="19"/>
                <w:szCs w:val="19"/>
                <w:lang w:bidi="en-US"/>
              </w:rPr>
              <w:t>为高杆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高杆照明</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半高杆照明</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护栏照明</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center"/>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其他</w:t>
            </w:r>
          </w:p>
        </w:tc>
        <w:tc>
          <w:tcPr>
            <w:tcW w:w="2838" w:type="dxa"/>
            <w:vMerge w:val="continue"/>
            <w:vAlign w:val="center"/>
          </w:tcPr>
          <w:p>
            <w:pPr>
              <w:widowControl/>
              <w:jc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布置方式</w:t>
            </w: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单侧布置</w:t>
            </w:r>
          </w:p>
        </w:tc>
        <w:tc>
          <w:tcPr>
            <w:tcW w:w="2838" w:type="dxa"/>
            <w:vMerge w:val="restart"/>
            <w:vAlign w:val="center"/>
          </w:tcPr>
          <w:p>
            <w:pPr>
              <w:widowControl/>
              <w:rPr>
                <w:rFonts w:ascii="宋体" w:hAnsi="宋体" w:cs="宋体"/>
                <w:color w:val="000000"/>
                <w:kern w:val="0"/>
              </w:rPr>
            </w:pPr>
            <w:r>
              <w:rPr>
                <w:rFonts w:hint="eastAsia" w:ascii="宋体" w:hAnsi="宋体" w:cs="宋体"/>
                <w:color w:val="000000"/>
                <w:kern w:val="0"/>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left"/>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双侧布置</w:t>
            </w:r>
          </w:p>
        </w:tc>
        <w:tc>
          <w:tcPr>
            <w:tcW w:w="2838" w:type="dxa"/>
            <w:vMerge w:val="continue"/>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left"/>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中心对称布置</w:t>
            </w:r>
          </w:p>
        </w:tc>
        <w:tc>
          <w:tcPr>
            <w:tcW w:w="2838" w:type="dxa"/>
            <w:vMerge w:val="continue"/>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2625" w:type="dxa"/>
            <w:vMerge w:val="continue"/>
            <w:vAlign w:val="center"/>
          </w:tcPr>
          <w:p>
            <w:pPr>
              <w:widowControl/>
              <w:jc w:val="left"/>
              <w:rPr>
                <w:rFonts w:ascii="宋体" w:hAnsi="宋体" w:cs="宋体"/>
                <w:color w:val="000000"/>
                <w:kern w:val="0"/>
              </w:rPr>
            </w:pPr>
          </w:p>
        </w:tc>
        <w:tc>
          <w:tcPr>
            <w:tcW w:w="2834" w:type="dxa"/>
            <w:vAlign w:val="center"/>
          </w:tcPr>
          <w:p>
            <w:pPr>
              <w:widowControl/>
              <w:jc w:val="center"/>
              <w:rPr>
                <w:rFonts w:ascii="宋体" w:hAnsi="宋体" w:cs="宋体"/>
                <w:color w:val="000000"/>
                <w:kern w:val="0"/>
              </w:rPr>
            </w:pPr>
            <w:r>
              <w:rPr>
                <w:rFonts w:hint="eastAsia" w:ascii="宋体" w:hAnsi="宋体" w:cs="宋体"/>
                <w:color w:val="000000"/>
                <w:kern w:val="0"/>
              </w:rPr>
              <w:t>横向悬索布置</w:t>
            </w:r>
          </w:p>
        </w:tc>
        <w:tc>
          <w:tcPr>
            <w:tcW w:w="2838" w:type="dxa"/>
            <w:vMerge w:val="continue"/>
          </w:tcPr>
          <w:p>
            <w:pPr>
              <w:widowControl/>
              <w:jc w:val="left"/>
              <w:rPr>
                <w:rFonts w:ascii="宋体" w:hAnsi="宋体" w:cs="宋体"/>
                <w:color w:val="000000"/>
                <w:kern w:val="0"/>
              </w:rPr>
            </w:pPr>
          </w:p>
        </w:tc>
      </w:tr>
    </w:tbl>
    <w:p>
      <w:bookmarkStart w:id="129" w:name="_Toc78794760"/>
      <w:bookmarkStart w:id="130" w:name="_Toc78795654"/>
      <w:bookmarkStart w:id="131" w:name="_Toc30673"/>
      <w:bookmarkStart w:id="132" w:name="_Toc4429"/>
      <w:bookmarkStart w:id="133" w:name="_Toc30387"/>
      <w:bookmarkStart w:id="134" w:name="bookmark0"/>
      <w:bookmarkStart w:id="135" w:name="_Toc7227"/>
    </w:p>
    <w:p>
      <w:pPr>
        <w:widowControl/>
        <w:jc w:val="left"/>
        <w:rPr>
          <w:rFonts w:ascii="宋体" w:hAnsi="宋体" w:cs="宋体"/>
          <w:b/>
          <w:bCs/>
          <w:kern w:val="44"/>
          <w:sz w:val="44"/>
          <w:szCs w:val="44"/>
        </w:rPr>
      </w:pPr>
      <w:r>
        <w:rPr>
          <w:rFonts w:ascii="宋体" w:hAnsi="宋体" w:cs="宋体"/>
        </w:rPr>
        <w:br w:type="page"/>
      </w:r>
    </w:p>
    <w:p>
      <w:pPr>
        <w:pStyle w:val="2"/>
        <w:jc w:val="center"/>
        <w:rPr>
          <w:rFonts w:ascii="宋体" w:hAnsi="宋体" w:cs="宋体"/>
          <w:b w:val="0"/>
          <w:bCs w:val="0"/>
          <w:sz w:val="40"/>
          <w:szCs w:val="40"/>
        </w:rPr>
      </w:pPr>
      <w:bookmarkStart w:id="136" w:name="_Toc93848306"/>
      <w:r>
        <w:rPr>
          <w:rFonts w:hint="eastAsia" w:ascii="宋体" w:hAnsi="宋体" w:cs="宋体"/>
          <w:b w:val="0"/>
          <w:bCs w:val="0"/>
          <w:sz w:val="40"/>
          <w:szCs w:val="40"/>
        </w:rPr>
        <w:t>附录</w:t>
      </w:r>
      <w:r>
        <w:rPr>
          <w:rFonts w:ascii="宋体" w:hAnsi="宋体" w:cs="宋体"/>
          <w:b w:val="0"/>
          <w:bCs w:val="0"/>
          <w:sz w:val="40"/>
          <w:szCs w:val="40"/>
        </w:rPr>
        <w:t>A</w:t>
      </w:r>
      <w:r>
        <w:rPr>
          <w:rFonts w:hint="eastAsia" w:ascii="宋体" w:hAnsi="宋体" w:cs="宋体"/>
          <w:b w:val="0"/>
          <w:bCs w:val="0"/>
          <w:sz w:val="40"/>
          <w:szCs w:val="40"/>
        </w:rPr>
        <w:t xml:space="preserve">   市政工程特征编码</w:t>
      </w:r>
      <w:bookmarkEnd w:id="129"/>
      <w:bookmarkEnd w:id="136"/>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A</w:t>
      </w:r>
      <w:r>
        <w:rPr>
          <w:rFonts w:hint="eastAsia" w:ascii="宋体" w:hAnsi="宋体" w:eastAsia="宋体" w:cs="Times New Roman"/>
          <w:b/>
          <w:bCs/>
          <w:kern w:val="0"/>
          <w:szCs w:val="21"/>
        </w:rPr>
        <w:t xml:space="preserve">.0.1 </w:t>
      </w:r>
      <w:r>
        <w:rPr>
          <w:rFonts w:hint="eastAsia" w:ascii="宋体" w:hAnsi="宋体" w:eastAsia="宋体" w:cs="Times New Roman"/>
          <w:kern w:val="0"/>
          <w:szCs w:val="21"/>
        </w:rPr>
        <w:t>市政工程特征编码应符合表</w:t>
      </w:r>
      <w:r>
        <w:rPr>
          <w:rFonts w:ascii="宋体" w:hAnsi="宋体" w:eastAsia="宋体" w:cs="Times New Roman"/>
          <w:kern w:val="0"/>
          <w:szCs w:val="21"/>
        </w:rPr>
        <w:t>A</w:t>
      </w:r>
      <w:r>
        <w:rPr>
          <w:rFonts w:hint="eastAsia" w:ascii="宋体" w:hAnsi="宋体" w:eastAsia="宋体" w:cs="Times New Roman"/>
          <w:kern w:val="0"/>
          <w:szCs w:val="21"/>
        </w:rPr>
        <w:t>.0.1的规定。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A.0</w:t>
      </w:r>
      <w:r>
        <w:rPr>
          <w:rFonts w:hint="eastAsia" w:ascii="宋体" w:hAnsi="宋体" w:eastAsia="宋体" w:cs="Times New Roman"/>
          <w:b/>
          <w:bCs/>
          <w:kern w:val="0"/>
          <w:szCs w:val="21"/>
        </w:rPr>
        <w:t>.1</w:t>
      </w:r>
      <w:r>
        <w:rPr>
          <w:rFonts w:hint="eastAsia" w:ascii="宋体" w:hAnsi="宋体" w:eastAsia="宋体" w:cs="Times New Roman"/>
          <w:kern w:val="0"/>
          <w:szCs w:val="21"/>
        </w:rPr>
        <w:t>市政工程特征分类编码</w:t>
      </w:r>
    </w:p>
    <w:tbl>
      <w:tblPr>
        <w:tblStyle w:val="34"/>
        <w:tblW w:w="8297" w:type="dxa"/>
        <w:tblInd w:w="0" w:type="dxa"/>
        <w:tblLayout w:type="fixed"/>
        <w:tblCellMar>
          <w:top w:w="15" w:type="dxa"/>
          <w:left w:w="15" w:type="dxa"/>
          <w:bottom w:w="15" w:type="dxa"/>
          <w:right w:w="15" w:type="dxa"/>
        </w:tblCellMar>
      </w:tblPr>
      <w:tblGrid>
        <w:gridCol w:w="698"/>
        <w:gridCol w:w="3767"/>
        <w:gridCol w:w="2227"/>
        <w:gridCol w:w="1605"/>
      </w:tblGrid>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道路工程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041010000001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桥涵工程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041020000004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隧道工程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041030000007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管网工程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041040000000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cs="宋体"/>
                <w:bCs/>
              </w:rPr>
            </w:pPr>
            <w:r>
              <w:rPr>
                <w:rFonts w:hint="eastAsia" w:ascii="宋体" w:hAnsi="宋体" w:cs="宋体"/>
                <w:bCs/>
                <w:kern w:val="0"/>
                <w:lang w:bidi="ar"/>
              </w:rPr>
              <w:t>综合管廊工程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041050000002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厂站工程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041060000005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垃圾处理工程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041070000008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绿化工程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041080000003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9</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交通安全设施工程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color w:val="000000"/>
                <w:kern w:val="0"/>
                <w:lang w:bidi="ar"/>
              </w:rPr>
              <w:t>041090000006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rPr>
            </w:pPr>
          </w:p>
        </w:tc>
      </w:tr>
      <w:tr>
        <w:tblPrEx>
          <w:tblLayout w:type="fixed"/>
          <w:tblCellMar>
            <w:top w:w="15" w:type="dxa"/>
            <w:left w:w="15" w:type="dxa"/>
            <w:bottom w:w="15" w:type="dxa"/>
            <w:right w:w="15" w:type="dxa"/>
          </w:tblCellMar>
        </w:tblPrEx>
        <w:trPr>
          <w:trHeight w:val="4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10</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bCs/>
                <w:kern w:val="0"/>
                <w:lang w:bidi="ar"/>
              </w:rPr>
              <w:t>照明工程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041100000005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lang w:bidi="ar"/>
              </w:rPr>
            </w:pPr>
          </w:p>
        </w:tc>
      </w:tr>
    </w:tbl>
    <w:p/>
    <w:p>
      <w:pPr>
        <w:widowControl/>
        <w:jc w:val="left"/>
      </w:pPr>
      <w:r>
        <w:br w:type="page"/>
      </w:r>
    </w:p>
    <w:p>
      <w:pPr>
        <w:pStyle w:val="2"/>
        <w:jc w:val="center"/>
        <w:rPr>
          <w:rFonts w:ascii="宋体" w:hAnsi="宋体" w:cs="宋体"/>
          <w:b w:val="0"/>
          <w:bCs w:val="0"/>
          <w:sz w:val="40"/>
          <w:szCs w:val="40"/>
        </w:rPr>
      </w:pPr>
      <w:bookmarkStart w:id="137" w:name="_Toc93848307"/>
      <w:r>
        <w:rPr>
          <w:rFonts w:hint="eastAsia" w:ascii="宋体" w:hAnsi="宋体" w:cs="宋体"/>
          <w:b w:val="0"/>
          <w:bCs w:val="0"/>
          <w:sz w:val="40"/>
          <w:szCs w:val="40"/>
        </w:rPr>
        <w:t>附录</w:t>
      </w:r>
      <w:r>
        <w:rPr>
          <w:rFonts w:ascii="宋体" w:hAnsi="宋体" w:cs="宋体"/>
          <w:b w:val="0"/>
          <w:bCs w:val="0"/>
          <w:sz w:val="40"/>
          <w:szCs w:val="40"/>
        </w:rPr>
        <w:t>B</w:t>
      </w:r>
      <w:r>
        <w:rPr>
          <w:rFonts w:hint="eastAsia" w:ascii="宋体" w:hAnsi="宋体" w:cs="宋体"/>
          <w:b w:val="0"/>
          <w:bCs w:val="0"/>
          <w:sz w:val="40"/>
          <w:szCs w:val="40"/>
        </w:rPr>
        <w:t xml:space="preserve">   道路工程特征编码</w:t>
      </w:r>
      <w:bookmarkEnd w:id="137"/>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B.0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道路工程功能特征分类编码应符合表</w:t>
      </w:r>
      <w:r>
        <w:rPr>
          <w:rFonts w:ascii="宋体" w:hAnsi="宋体" w:eastAsia="宋体" w:cs="Times New Roman"/>
          <w:b/>
          <w:bCs/>
          <w:kern w:val="0"/>
          <w:szCs w:val="21"/>
        </w:rPr>
        <w:t>B.0</w:t>
      </w:r>
      <w:r>
        <w:rPr>
          <w:rFonts w:hint="eastAsia" w:ascii="宋体" w:hAnsi="宋体" w:eastAsia="宋体" w:cs="Times New Roman"/>
          <w:b/>
          <w:bCs/>
          <w:kern w:val="0"/>
          <w:szCs w:val="21"/>
        </w:rPr>
        <w:t>.1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B.0</w:t>
      </w:r>
      <w:r>
        <w:rPr>
          <w:rFonts w:hint="eastAsia" w:ascii="宋体" w:hAnsi="宋体" w:eastAsia="宋体" w:cs="Times New Roman"/>
          <w:b/>
          <w:bCs/>
          <w:kern w:val="0"/>
          <w:szCs w:val="21"/>
        </w:rPr>
        <w:t>.1</w:t>
      </w:r>
      <w:r>
        <w:rPr>
          <w:rFonts w:hint="eastAsia" w:ascii="宋体" w:hAnsi="宋体" w:eastAsia="宋体" w:cs="Times New Roman"/>
          <w:kern w:val="0"/>
          <w:szCs w:val="21"/>
        </w:rPr>
        <w:t>道路工程功能特征分类编码</w:t>
      </w:r>
    </w:p>
    <w:tbl>
      <w:tblPr>
        <w:tblStyle w:val="34"/>
        <w:tblW w:w="8297" w:type="dxa"/>
        <w:tblInd w:w="0" w:type="dxa"/>
        <w:tblLayout w:type="fixed"/>
        <w:tblCellMar>
          <w:top w:w="15" w:type="dxa"/>
          <w:left w:w="15" w:type="dxa"/>
          <w:bottom w:w="15" w:type="dxa"/>
          <w:right w:w="15" w:type="dxa"/>
        </w:tblCellMar>
      </w:tblPr>
      <w:tblGrid>
        <w:gridCol w:w="698"/>
        <w:gridCol w:w="3767"/>
        <w:gridCol w:w="2227"/>
        <w:gridCol w:w="1605"/>
      </w:tblGrid>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ascii="Calibri" w:hAnsi="Calibri" w:cs="Arial"/>
                <w:color w:val="000000"/>
                <w:kern w:val="0"/>
              </w:rPr>
              <w:t>快速路</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041010100002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ascii="Calibri" w:hAnsi="Calibri" w:cs="Arial"/>
                <w:color w:val="000000"/>
                <w:kern w:val="0"/>
              </w:rPr>
              <w:t>主干路</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041010200003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次干路</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041010300004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支路</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041010400005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里巷道路</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041010500006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城市广场</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041010600007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停车场</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041010700008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ascii="Calibri" w:hAnsi="Calibri" w:cs="Arial"/>
                <w:color w:val="000000"/>
                <w:kern w:val="0"/>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041010900000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B.0</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kern w:val="0"/>
          <w:szCs w:val="21"/>
        </w:rPr>
        <w:t>道路工程通用特征分类编码应符合表</w:t>
      </w:r>
      <w:r>
        <w:rPr>
          <w:rFonts w:ascii="宋体" w:hAnsi="宋体" w:eastAsia="宋体" w:cs="Times New Roman"/>
          <w:b/>
          <w:bCs/>
          <w:kern w:val="0"/>
          <w:szCs w:val="21"/>
        </w:rPr>
        <w:t>B.0</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B.0</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ascii="宋体" w:hAnsi="宋体" w:eastAsia="宋体" w:cs="Times New Roman"/>
          <w:kern w:val="0"/>
          <w:szCs w:val="21"/>
        </w:rPr>
        <w:t xml:space="preserve"> </w:t>
      </w:r>
      <w:r>
        <w:rPr>
          <w:rFonts w:hint="eastAsia" w:ascii="宋体" w:hAnsi="宋体" w:eastAsia="宋体" w:cs="Times New Roman"/>
          <w:kern w:val="0"/>
          <w:szCs w:val="21"/>
        </w:rPr>
        <w:t>道路工程通用特征分类编码</w:t>
      </w:r>
    </w:p>
    <w:tbl>
      <w:tblPr>
        <w:tblStyle w:val="34"/>
        <w:tblW w:w="8297" w:type="dxa"/>
        <w:tblInd w:w="0" w:type="dxa"/>
        <w:tblLayout w:type="fixed"/>
        <w:tblCellMar>
          <w:top w:w="15" w:type="dxa"/>
          <w:left w:w="15" w:type="dxa"/>
          <w:bottom w:w="15" w:type="dxa"/>
          <w:right w:w="15" w:type="dxa"/>
        </w:tblCellMar>
      </w:tblPr>
      <w:tblGrid>
        <w:gridCol w:w="698"/>
        <w:gridCol w:w="3767"/>
        <w:gridCol w:w="2227"/>
        <w:gridCol w:w="1605"/>
      </w:tblGrid>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bookmarkStart w:id="138" w:name="OLE_LINK1" w:colFirst="2" w:colLast="2"/>
            <w:r>
              <w:rPr>
                <w:rFonts w:hint="eastAsia"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工程所在地</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042010000000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周边环境</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042020000002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建筑物</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042020100003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管线</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042020200004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河流</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042020300005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山川</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042020400006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车道数</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042030000005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路面宽度（  ）m</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042040000008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挡土墙长度（  ）m</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042050000003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挡土墙平均高度（  ）m</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042060000006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bookmarkEnd w:id="138"/>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B.0</w:t>
      </w:r>
      <w:r>
        <w:rPr>
          <w:rFonts w:hint="eastAsia" w:ascii="宋体" w:hAnsi="宋体" w:eastAsia="宋体" w:cs="Times New Roman"/>
          <w:b/>
          <w:bCs/>
          <w:kern w:val="0"/>
          <w:szCs w:val="21"/>
        </w:rPr>
        <w:t>.</w:t>
      </w:r>
      <w:r>
        <w:rPr>
          <w:rFonts w:ascii="宋体" w:hAnsi="宋体" w:eastAsia="宋体" w:cs="Times New Roman"/>
          <w:b/>
          <w:bCs/>
          <w:kern w:val="0"/>
          <w:szCs w:val="21"/>
        </w:rPr>
        <w:t>3</w:t>
      </w:r>
      <w:r>
        <w:rPr>
          <w:rFonts w:hint="eastAsia" w:ascii="宋体" w:hAnsi="宋体" w:eastAsia="宋体" w:cs="Times New Roman"/>
          <w:kern w:val="0"/>
          <w:szCs w:val="21"/>
        </w:rPr>
        <w:t>道路工程实体特征分类编码应符合表</w:t>
      </w:r>
      <w:r>
        <w:rPr>
          <w:rFonts w:ascii="宋体" w:hAnsi="宋体" w:eastAsia="宋体" w:cs="Times New Roman"/>
          <w:b/>
          <w:bCs/>
          <w:kern w:val="0"/>
          <w:szCs w:val="21"/>
        </w:rPr>
        <w:t>B.0</w:t>
      </w:r>
      <w:r>
        <w:rPr>
          <w:rFonts w:hint="eastAsia" w:ascii="宋体" w:hAnsi="宋体" w:eastAsia="宋体" w:cs="Times New Roman"/>
          <w:b/>
          <w:bCs/>
          <w:kern w:val="0"/>
          <w:szCs w:val="21"/>
        </w:rPr>
        <w:t>.</w:t>
      </w:r>
      <w:r>
        <w:rPr>
          <w:rFonts w:ascii="宋体" w:hAnsi="宋体" w:eastAsia="宋体" w:cs="Times New Roman"/>
          <w:b/>
          <w:bCs/>
          <w:kern w:val="0"/>
          <w:szCs w:val="21"/>
        </w:rPr>
        <w:t>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B.0</w:t>
      </w:r>
      <w:r>
        <w:rPr>
          <w:rFonts w:hint="eastAsia" w:ascii="宋体" w:hAnsi="宋体" w:eastAsia="宋体" w:cs="Times New Roman"/>
          <w:b/>
          <w:bCs/>
          <w:kern w:val="0"/>
          <w:szCs w:val="21"/>
        </w:rPr>
        <w:t>.</w:t>
      </w:r>
      <w:r>
        <w:rPr>
          <w:rFonts w:ascii="宋体" w:hAnsi="宋体" w:eastAsia="宋体" w:cs="Times New Roman"/>
          <w:b/>
          <w:bCs/>
          <w:kern w:val="0"/>
          <w:szCs w:val="21"/>
        </w:rPr>
        <w:t>3</w:t>
      </w:r>
      <w:r>
        <w:rPr>
          <w:rFonts w:ascii="宋体" w:hAnsi="宋体" w:eastAsia="宋体" w:cs="Times New Roman"/>
          <w:kern w:val="0"/>
          <w:szCs w:val="21"/>
        </w:rPr>
        <w:t xml:space="preserve"> </w:t>
      </w:r>
      <w:r>
        <w:rPr>
          <w:rFonts w:hint="eastAsia" w:ascii="宋体" w:hAnsi="宋体" w:eastAsia="宋体" w:cs="Times New Roman"/>
          <w:kern w:val="0"/>
          <w:szCs w:val="21"/>
        </w:rPr>
        <w:t>道路工程实体特征分类编码</w:t>
      </w:r>
    </w:p>
    <w:tbl>
      <w:tblPr>
        <w:tblStyle w:val="34"/>
        <w:tblpPr w:leftFromText="180" w:rightFromText="180" w:vertAnchor="text" w:tblpY="1"/>
        <w:tblOverlap w:val="never"/>
        <w:tblW w:w="8297" w:type="dxa"/>
        <w:tblInd w:w="0" w:type="dxa"/>
        <w:tblLayout w:type="fixed"/>
        <w:tblCellMar>
          <w:top w:w="15" w:type="dxa"/>
          <w:left w:w="15" w:type="dxa"/>
          <w:bottom w:w="15" w:type="dxa"/>
          <w:right w:w="15" w:type="dxa"/>
        </w:tblCellMar>
      </w:tblPr>
      <w:tblGrid>
        <w:gridCol w:w="698"/>
        <w:gridCol w:w="3767"/>
        <w:gridCol w:w="2227"/>
        <w:gridCol w:w="1605"/>
      </w:tblGrid>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土石方工程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043010000008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土方</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043010100009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石方</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043010200000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043019900001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路基类型</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043020000003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rPr>
              <w:t>土方路基</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043020100004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rPr>
              <w:t>石方路基</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043020200005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rPr>
              <w:t>特殊土路基</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043020300006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043029900007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路基处理方式</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043030000006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kern w:val="0"/>
              </w:rPr>
              <w:t>强夯处理</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043030100007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kern w:val="0"/>
              </w:rPr>
              <w:t>振冲处理</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043030200008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kern w:val="0"/>
              </w:rPr>
              <w:t>桩基处理</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043030300009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kern w:val="0"/>
              </w:rPr>
              <w:t>换填处理</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043030400000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kern w:val="0"/>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043039900004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道路基层</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043040000009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水泥稳定碎（砾）石</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043040100000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石灰、粉煤灰、碎（砾）石</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043040200001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水泥稳定土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043040300002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石灰稳定土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043040400003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石料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043040500004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混凝土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043040600005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透水水泥混凝土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043040700006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olor w:val="000000"/>
                <w:kern w:val="0"/>
              </w:rPr>
              <w:t>沥青稳定碎石</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043040800007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透水沥青混凝土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043040900008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043049900002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车行道面层</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043050000001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沥青混凝土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043050100002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透水沥青混凝土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043050200003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水泥混凝土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043050300004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透水水泥混凝土</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043050400005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块料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043050500006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043059900005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人行道面层</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043060000004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olor w:val="000000"/>
                <w:kern w:val="0"/>
              </w:rPr>
              <w:t>水泥混凝土面砖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043060100005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石料面砖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043060200006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透水砖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043060300007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塑胶面层</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043060400008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木料面层</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043060500009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043069900008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挡土墙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043070000007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现浇钢筋混凝土挡土墙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043070100008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装配式钢筋混凝土挡土墙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043070200009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砌体挡土墙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043070300000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加筋土挡土墙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043070400001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锚杆挡土墙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043070500002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043079900000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路缘石</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043080000000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水泥混凝土路缘石</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043080100001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石料路缘石</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043080200002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其他</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043089900003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
      <w:pPr>
        <w:widowControl/>
        <w:jc w:val="left"/>
      </w:pPr>
      <w:r>
        <w:br w:type="page"/>
      </w:r>
    </w:p>
    <w:p>
      <w:pPr>
        <w:pStyle w:val="2"/>
        <w:jc w:val="center"/>
        <w:rPr>
          <w:rFonts w:ascii="宋体" w:hAnsi="宋体" w:cs="宋体"/>
          <w:b w:val="0"/>
          <w:bCs w:val="0"/>
          <w:sz w:val="40"/>
          <w:szCs w:val="40"/>
        </w:rPr>
      </w:pPr>
      <w:bookmarkStart w:id="139" w:name="_Toc93848308"/>
      <w:r>
        <w:rPr>
          <w:rFonts w:hint="eastAsia" w:ascii="宋体" w:hAnsi="宋体" w:cs="宋体"/>
          <w:b w:val="0"/>
          <w:bCs w:val="0"/>
          <w:sz w:val="40"/>
          <w:szCs w:val="40"/>
        </w:rPr>
        <w:t>附录</w:t>
      </w:r>
      <w:r>
        <w:rPr>
          <w:rFonts w:ascii="宋体" w:hAnsi="宋体" w:cs="宋体"/>
          <w:b w:val="0"/>
          <w:bCs w:val="0"/>
          <w:sz w:val="40"/>
          <w:szCs w:val="40"/>
        </w:rPr>
        <w:t>C</w:t>
      </w:r>
      <w:r>
        <w:rPr>
          <w:rFonts w:hint="eastAsia" w:ascii="宋体" w:hAnsi="宋体" w:cs="宋体"/>
          <w:b w:val="0"/>
          <w:bCs w:val="0"/>
          <w:sz w:val="40"/>
          <w:szCs w:val="40"/>
        </w:rPr>
        <w:t xml:space="preserve">   桥涵工程特征编码</w:t>
      </w:r>
      <w:bookmarkEnd w:id="139"/>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C.0.1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桥涵工程功能特征分类编码应符合表</w:t>
      </w:r>
      <w:r>
        <w:rPr>
          <w:rFonts w:ascii="宋体" w:hAnsi="宋体" w:eastAsia="宋体" w:cs="Times New Roman"/>
          <w:b/>
          <w:bCs/>
          <w:kern w:val="0"/>
          <w:szCs w:val="21"/>
        </w:rPr>
        <w:t>C.0.1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C.0.1</w:t>
      </w:r>
      <w:r>
        <w:rPr>
          <w:rFonts w:hint="eastAsia" w:ascii="宋体" w:hAnsi="宋体" w:eastAsia="宋体" w:cs="Times New Roman"/>
          <w:kern w:val="0"/>
          <w:szCs w:val="21"/>
        </w:rPr>
        <w:t>桥涵工程功能特征分类编码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跨河桥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特大桥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大型桥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041020102002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中型桥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041020103006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小型桥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041020104000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互通式立交桥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分离式立交桥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人行桥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通道箱涵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高架桥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041029900008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C.0.2</w:t>
      </w:r>
      <w:r>
        <w:rPr>
          <w:rFonts w:hint="eastAsia" w:ascii="宋体" w:hAnsi="宋体" w:eastAsia="宋体" w:cs="Times New Roman"/>
          <w:kern w:val="0"/>
          <w:szCs w:val="21"/>
        </w:rPr>
        <w:t>桥涵工程通用特征分类编码应符合表</w:t>
      </w:r>
      <w:r>
        <w:rPr>
          <w:rFonts w:ascii="宋体" w:hAnsi="宋体" w:eastAsia="宋体" w:cs="Times New Roman"/>
          <w:b/>
          <w:bCs/>
          <w:kern w:val="0"/>
          <w:szCs w:val="21"/>
        </w:rPr>
        <w:t>C.0.2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C.0.2</w:t>
      </w:r>
      <w:r>
        <w:rPr>
          <w:rFonts w:ascii="宋体" w:hAnsi="宋体" w:eastAsia="宋体" w:cs="Times New Roman"/>
          <w:kern w:val="0"/>
          <w:szCs w:val="21"/>
        </w:rPr>
        <w:t xml:space="preserve"> </w:t>
      </w:r>
      <w:r>
        <w:rPr>
          <w:rFonts w:hint="eastAsia" w:ascii="宋体" w:hAnsi="宋体" w:eastAsia="宋体" w:cs="Times New Roman"/>
          <w:kern w:val="0"/>
          <w:szCs w:val="21"/>
        </w:rPr>
        <w:t>桥涵工程通用特征分类编码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工程所在地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地质条件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土层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岩层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砂卵石层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软弱围岩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042029900006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周边环境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山岭重丘</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平原微丘</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干处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水中</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跨铁路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跨干线交通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042039900009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跨数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042040000008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跨径</w:t>
            </w:r>
            <w:r>
              <w:rPr>
                <w:rStyle w:val="77"/>
                <w:rFonts w:hint="default"/>
                <w:lang w:bidi="ar"/>
              </w:rPr>
              <w:t xml:space="preserve">（ </w:t>
            </w:r>
            <w:r>
              <w:rPr>
                <w:rStyle w:val="78"/>
                <w:rFonts w:hint="eastAsia" w:ascii="宋体" w:hAnsi="宋体" w:cs="宋体"/>
                <w:lang w:bidi="ar"/>
              </w:rPr>
              <w:t xml:space="preserve"> </w:t>
            </w:r>
            <w:r>
              <w:rPr>
                <w:rStyle w:val="77"/>
                <w:rFonts w:hint="default"/>
                <w:lang w:bidi="ar"/>
              </w:rPr>
              <w:t>）</w:t>
            </w:r>
            <w:r>
              <w:rPr>
                <w:rStyle w:val="78"/>
                <w:rFonts w:hint="eastAsia" w:ascii="宋体" w:hAnsi="宋体" w:cs="宋体"/>
                <w:lang w:bidi="ar"/>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042050000003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 xml:space="preserve">桥面宽度（ </w:t>
            </w:r>
            <w:r>
              <w:rPr>
                <w:rStyle w:val="79"/>
                <w:rFonts w:hint="eastAsia" w:ascii="宋体" w:hAnsi="宋体" w:cs="宋体"/>
                <w:lang w:bidi="ar"/>
              </w:rPr>
              <w:t xml:space="preserve"> </w:t>
            </w:r>
            <w:r>
              <w:rPr>
                <w:rStyle w:val="80"/>
                <w:rFonts w:hint="default"/>
                <w:lang w:bidi="ar"/>
              </w:rPr>
              <w:t>）</w:t>
            </w:r>
            <w:r>
              <w:rPr>
                <w:rStyle w:val="79"/>
                <w:rFonts w:hint="eastAsia" w:ascii="宋体" w:hAnsi="宋体" w:cs="宋体"/>
                <w:lang w:bidi="ar"/>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042060000006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桥长</w:t>
            </w:r>
            <w:r>
              <w:rPr>
                <w:rStyle w:val="77"/>
                <w:rFonts w:hint="default"/>
                <w:lang w:bidi="ar"/>
              </w:rPr>
              <w:t xml:space="preserve">（ </w:t>
            </w:r>
            <w:r>
              <w:rPr>
                <w:rStyle w:val="78"/>
                <w:rFonts w:hint="eastAsia" w:ascii="宋体" w:hAnsi="宋体" w:cs="宋体"/>
                <w:lang w:bidi="ar"/>
              </w:rPr>
              <w:t xml:space="preserve"> </w:t>
            </w:r>
            <w:r>
              <w:rPr>
                <w:rStyle w:val="77"/>
                <w:rFonts w:hint="default"/>
                <w:lang w:bidi="ar"/>
              </w:rPr>
              <w:t>）</w:t>
            </w:r>
            <w:r>
              <w:rPr>
                <w:rStyle w:val="78"/>
                <w:rFonts w:hint="eastAsia" w:ascii="宋体" w:hAnsi="宋体" w:cs="宋体"/>
                <w:lang w:bidi="ar"/>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042070000009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匝道数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042080000001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荷载等级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042090000004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城</w:t>
            </w:r>
            <w:r>
              <w:rPr>
                <w:rStyle w:val="78"/>
                <w:rFonts w:hint="eastAsia" w:ascii="宋体" w:hAnsi="宋体" w:cs="宋体"/>
                <w:lang w:bidi="ar"/>
              </w:rPr>
              <w:t>A</w:t>
            </w:r>
            <w:r>
              <w:rPr>
                <w:rStyle w:val="77"/>
                <w:rFonts w:hint="default"/>
                <w:lang w:bidi="ar"/>
              </w:rPr>
              <w:t>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042090100005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城</w:t>
            </w:r>
            <w:r>
              <w:rPr>
                <w:rStyle w:val="78"/>
                <w:rFonts w:hint="eastAsia" w:ascii="宋体" w:hAnsi="宋体" w:cs="宋体"/>
                <w:lang w:bidi="ar"/>
              </w:rPr>
              <w:t>B</w:t>
            </w:r>
            <w:r>
              <w:rPr>
                <w:rStyle w:val="77"/>
                <w:rFonts w:hint="default"/>
                <w:lang w:bidi="ar"/>
              </w:rPr>
              <w:t>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042090200006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小汽车专用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042090300007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特殊荷载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042090400008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结构形式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042100000003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梁式桥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042100100004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拱式桥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042100200005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悬索桥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042100300006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斜拉桥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042100400007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刚构桥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042100500008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组合体系桥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042100600009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042109900007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042110000006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钢筋混凝土结构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042110100007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钢结构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042110200008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钢混组合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042110300009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石砌体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042110400000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color w:val="000000"/>
                <w:kern w:val="0"/>
                <w:lang w:bidi="ar"/>
              </w:rPr>
            </w:pPr>
            <w:r>
              <w:rPr>
                <w:rFonts w:hint="eastAsia" w:ascii="宋体" w:hAnsi="宋体" w:cs="宋体"/>
                <w:color w:val="000000"/>
                <w:kern w:val="0"/>
                <w:lang w:bidi="ar"/>
              </w:rPr>
              <w:t>042110500001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C.0.3</w:t>
      </w:r>
      <w:r>
        <w:rPr>
          <w:rFonts w:hint="eastAsia" w:ascii="宋体" w:hAnsi="宋体" w:eastAsia="宋体" w:cs="Times New Roman"/>
          <w:kern w:val="0"/>
          <w:szCs w:val="21"/>
        </w:rPr>
        <w:t>桥涵工程实体特征分类编码应符合表</w:t>
      </w:r>
      <w:r>
        <w:rPr>
          <w:rFonts w:ascii="宋体" w:hAnsi="宋体" w:eastAsia="宋体" w:cs="Times New Roman"/>
          <w:b/>
          <w:bCs/>
          <w:kern w:val="0"/>
          <w:szCs w:val="21"/>
        </w:rPr>
        <w:t>C.0.3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C.0.3</w:t>
      </w:r>
      <w:r>
        <w:rPr>
          <w:rFonts w:ascii="宋体" w:hAnsi="宋体" w:eastAsia="宋体" w:cs="Times New Roman"/>
          <w:kern w:val="0"/>
          <w:szCs w:val="21"/>
        </w:rPr>
        <w:t xml:space="preserve"> </w:t>
      </w:r>
      <w:r>
        <w:rPr>
          <w:rFonts w:hint="eastAsia" w:ascii="宋体" w:hAnsi="宋体" w:eastAsia="宋体" w:cs="Times New Roman"/>
          <w:kern w:val="0"/>
          <w:szCs w:val="21"/>
        </w:rPr>
        <w:t>桥涵工程实体特征分类编码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土石方工程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石方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桩基础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扩大基础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沉井基础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地下连续墙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下部结构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桥台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现浇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预制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砌筑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043030199001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桥墩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现浇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预制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砌筑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043030299002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盖梁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现浇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预制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043030399003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上部结构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钢筋混凝土梁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钢混组合</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空心板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实体板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043040299006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锚索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钢丝束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043040399005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索塔</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钢筋混凝土结构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043040499008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车行桥面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沥青混凝土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钢筋混凝土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043059900005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人行桥面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043060000004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水泥混凝土面砖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043060100005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石料面砖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043060200006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043069900008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
      <w:pPr>
        <w:widowControl/>
        <w:jc w:val="left"/>
      </w:pPr>
      <w:r>
        <w:br w:type="page"/>
      </w:r>
    </w:p>
    <w:p>
      <w:pPr>
        <w:pStyle w:val="2"/>
        <w:jc w:val="center"/>
        <w:rPr>
          <w:rFonts w:ascii="宋体" w:hAnsi="宋体" w:cs="宋体"/>
          <w:b w:val="0"/>
          <w:bCs w:val="0"/>
          <w:sz w:val="40"/>
          <w:szCs w:val="40"/>
        </w:rPr>
      </w:pPr>
      <w:bookmarkStart w:id="140" w:name="_Toc93848309"/>
      <w:r>
        <w:rPr>
          <w:rFonts w:hint="eastAsia" w:ascii="宋体" w:hAnsi="宋体" w:cs="宋体"/>
          <w:b w:val="0"/>
          <w:bCs w:val="0"/>
          <w:sz w:val="40"/>
          <w:szCs w:val="40"/>
        </w:rPr>
        <w:t>附录</w:t>
      </w:r>
      <w:r>
        <w:rPr>
          <w:rFonts w:ascii="宋体" w:hAnsi="宋体" w:cs="宋体"/>
          <w:b w:val="0"/>
          <w:bCs w:val="0"/>
          <w:sz w:val="40"/>
          <w:szCs w:val="40"/>
        </w:rPr>
        <w:t>D</w:t>
      </w:r>
      <w:r>
        <w:rPr>
          <w:rFonts w:hint="eastAsia" w:ascii="宋体" w:hAnsi="宋体" w:cs="宋体"/>
          <w:b w:val="0"/>
          <w:bCs w:val="0"/>
          <w:sz w:val="40"/>
          <w:szCs w:val="40"/>
        </w:rPr>
        <w:t xml:space="preserve">   隧道工程特征编码</w:t>
      </w:r>
      <w:bookmarkEnd w:id="140"/>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D.0.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隧道工程功能特征分类编码应符合表</w:t>
      </w:r>
      <w:r>
        <w:rPr>
          <w:rFonts w:ascii="宋体" w:hAnsi="宋体" w:eastAsia="宋体" w:cs="Times New Roman"/>
          <w:b/>
          <w:bCs/>
          <w:kern w:val="0"/>
          <w:szCs w:val="21"/>
        </w:rPr>
        <w:t>D.0.</w:t>
      </w:r>
      <w:r>
        <w:rPr>
          <w:rFonts w:hint="eastAsia" w:ascii="宋体" w:hAnsi="宋体" w:eastAsia="宋体" w:cs="Times New Roman"/>
          <w:b/>
          <w:bCs/>
          <w:kern w:val="0"/>
          <w:szCs w:val="21"/>
        </w:rPr>
        <w:t>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D.0.</w:t>
      </w:r>
      <w:r>
        <w:rPr>
          <w:rFonts w:hint="eastAsia" w:ascii="宋体" w:hAnsi="宋体" w:eastAsia="宋体" w:cs="Times New Roman"/>
          <w:b/>
          <w:bCs/>
          <w:kern w:val="0"/>
          <w:szCs w:val="21"/>
        </w:rPr>
        <w:t>1</w:t>
      </w:r>
      <w:r>
        <w:rPr>
          <w:rFonts w:hint="eastAsia" w:ascii="宋体" w:hAnsi="宋体" w:eastAsia="宋体" w:cs="Times New Roman"/>
          <w:kern w:val="0"/>
          <w:szCs w:val="21"/>
        </w:rPr>
        <w:t>隧道工程功能特征分类编码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电力隧道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041030100008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热力隧道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041030200009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交通隧道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041030300000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041039900000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pStyle w:val="76"/>
        <w:spacing w:line="300" w:lineRule="auto"/>
        <w:ind w:firstLine="0" w:firstLineChars="0"/>
        <w:rPr>
          <w:rFonts w:ascii="宋体" w:hAnsi="宋体" w:eastAsia="宋体" w:cs="Times New Roman"/>
          <w:b/>
          <w:bCs/>
          <w:kern w:val="0"/>
          <w:szCs w:val="21"/>
        </w:rPr>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D.0.2</w:t>
      </w:r>
      <w:r>
        <w:rPr>
          <w:rFonts w:hint="eastAsia" w:ascii="宋体" w:hAnsi="宋体" w:eastAsia="宋体" w:cs="Times New Roman"/>
          <w:kern w:val="0"/>
          <w:szCs w:val="21"/>
        </w:rPr>
        <w:t>隧道工程通用特征分类编码应符合表</w:t>
      </w:r>
      <w:r>
        <w:rPr>
          <w:rFonts w:ascii="宋体" w:hAnsi="宋体" w:eastAsia="宋体" w:cs="Times New Roman"/>
          <w:b/>
          <w:bCs/>
          <w:kern w:val="0"/>
          <w:szCs w:val="21"/>
        </w:rPr>
        <w:t>D.0.2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D.0.2</w:t>
      </w:r>
      <w:r>
        <w:rPr>
          <w:rFonts w:ascii="宋体" w:hAnsi="宋体" w:eastAsia="宋体" w:cs="Times New Roman"/>
          <w:kern w:val="0"/>
          <w:szCs w:val="21"/>
        </w:rPr>
        <w:t xml:space="preserve"> </w:t>
      </w:r>
      <w:r>
        <w:rPr>
          <w:rFonts w:hint="eastAsia" w:ascii="宋体" w:hAnsi="宋体" w:eastAsia="宋体" w:cs="Times New Roman"/>
          <w:kern w:val="0"/>
          <w:szCs w:val="21"/>
        </w:rPr>
        <w:t>隧道工程通用特征分类编码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工程所在地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地质条件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土层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岩层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砂卵石层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软弱围岩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周边环境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山岭</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城市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水底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风险源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江、河、湖、海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既有建构筑物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铁路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地下管线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w:t>
            </w: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施工方法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w:t>
            </w: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Arial" w:hAnsi="Arial" w:cs="Arial"/>
                <w:color w:val="000000"/>
                <w:kern w:val="0"/>
              </w:rPr>
              <w:t>明挖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Arial" w:hAnsi="Arial" w:cs="Arial"/>
                <w:color w:val="000000"/>
                <w:kern w:val="0"/>
              </w:rPr>
              <w:t>暗挖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Arial" w:hAnsi="Arial" w:cs="Arial"/>
                <w:color w:val="000000"/>
                <w:kern w:val="0"/>
              </w:rPr>
              <w:t>盖挖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Arial" w:hAnsi="Arial" w:cs="Arial"/>
                <w:color w:val="000000"/>
                <w:kern w:val="0"/>
              </w:rPr>
              <w:t>盾构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断面形式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马蹄形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圆形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拱形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Arial" w:hAnsi="Arial"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隧道埋深</w:t>
            </w:r>
            <w:r>
              <w:rPr>
                <w:rFonts w:hint="eastAsia" w:ascii="Arial" w:hAnsi="Arial" w:cs="Arial"/>
                <w:color w:val="000000"/>
                <w:kern w:val="0"/>
              </w:rPr>
              <w:t>（</w:t>
            </w:r>
            <w:r>
              <w:rPr>
                <w:rFonts w:ascii="Arial" w:hAnsi="Arial" w:cs="Arial"/>
                <w:color w:val="000000"/>
                <w:kern w:val="0"/>
              </w:rPr>
              <w:t xml:space="preserve">  </w:t>
            </w:r>
            <w:r>
              <w:rPr>
                <w:rFonts w:hint="eastAsia" w:ascii="Arial" w:hAnsi="Arial" w:cs="Arial"/>
                <w:color w:val="000000"/>
                <w:kern w:val="0"/>
              </w:rPr>
              <w:t>）</w:t>
            </w:r>
            <w:r>
              <w:rPr>
                <w:rFonts w:ascii="Arial" w:hAnsi="Arial" w:cs="Arial"/>
                <w:color w:val="000000"/>
                <w:kern w:val="0"/>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042070000009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隧道长度</w:t>
            </w:r>
            <w:r>
              <w:rPr>
                <w:rFonts w:hint="eastAsia" w:ascii="Arial" w:hAnsi="Arial" w:cs="Arial"/>
                <w:color w:val="000000"/>
                <w:kern w:val="0"/>
              </w:rPr>
              <w:t>（</w:t>
            </w:r>
            <w:r>
              <w:rPr>
                <w:rFonts w:ascii="Arial" w:hAnsi="Arial" w:cs="Arial"/>
                <w:color w:val="000000"/>
                <w:kern w:val="0"/>
              </w:rPr>
              <w:t xml:space="preserve">  </w:t>
            </w:r>
            <w:r>
              <w:rPr>
                <w:rFonts w:hint="eastAsia" w:ascii="Arial" w:hAnsi="Arial" w:cs="Arial"/>
                <w:color w:val="000000"/>
                <w:kern w:val="0"/>
              </w:rPr>
              <w:t>）</w:t>
            </w:r>
            <w:r>
              <w:rPr>
                <w:rFonts w:ascii="Arial" w:hAnsi="Arial" w:cs="Arial"/>
                <w:color w:val="000000"/>
                <w:kern w:val="0"/>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042080000001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净空（宽×高）</w:t>
            </w:r>
            <w:r>
              <w:rPr>
                <w:rFonts w:hint="eastAsia" w:ascii="Arial" w:hAnsi="Arial" w:cs="Arial"/>
                <w:color w:val="000000"/>
                <w:kern w:val="0"/>
              </w:rPr>
              <w:t>（</w:t>
            </w:r>
            <w:r>
              <w:rPr>
                <w:rFonts w:ascii="Arial" w:hAnsi="Arial" w:cs="Arial"/>
                <w:color w:val="000000"/>
                <w:kern w:val="0"/>
              </w:rPr>
              <w:t xml:space="preserve">  </w:t>
            </w:r>
            <w:r>
              <w:rPr>
                <w:rFonts w:hint="eastAsia" w:ascii="Arial" w:hAnsi="Arial" w:cs="Arial"/>
                <w:color w:val="000000"/>
                <w:kern w:val="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042090000004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围岩性质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Ⅰ级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Ⅱ级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Ⅲ级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Ⅳ级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Ⅴ级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VI级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D.0.3</w:t>
      </w:r>
      <w:r>
        <w:rPr>
          <w:rFonts w:hint="eastAsia" w:ascii="宋体" w:hAnsi="宋体" w:eastAsia="宋体" w:cs="Times New Roman"/>
          <w:kern w:val="0"/>
          <w:szCs w:val="21"/>
        </w:rPr>
        <w:t>隧道工程实体特征分类编码应符合表</w:t>
      </w:r>
      <w:r>
        <w:rPr>
          <w:rFonts w:ascii="宋体" w:hAnsi="宋体" w:eastAsia="宋体" w:cs="Times New Roman"/>
          <w:b/>
          <w:bCs/>
          <w:kern w:val="0"/>
          <w:szCs w:val="21"/>
        </w:rPr>
        <w:t>D.0.3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D.0.3</w:t>
      </w:r>
      <w:r>
        <w:rPr>
          <w:rFonts w:ascii="宋体" w:hAnsi="宋体" w:eastAsia="宋体" w:cs="Times New Roman"/>
          <w:kern w:val="0"/>
          <w:szCs w:val="21"/>
        </w:rPr>
        <w:t xml:space="preserve"> </w:t>
      </w:r>
      <w:r>
        <w:rPr>
          <w:rFonts w:hint="eastAsia" w:ascii="宋体" w:hAnsi="宋体" w:eastAsia="宋体" w:cs="Times New Roman"/>
          <w:kern w:val="0"/>
          <w:szCs w:val="21"/>
        </w:rPr>
        <w:t>隧道工程实体特征分类编码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地基处理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强夯处理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桩基处理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换填土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超前支护</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超前小导管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管棚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rPr>
              <w:t>初期支护</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喷射混凝土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锚喷支护</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锚杆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钢拱架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钢格栅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二次衬砌</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厚度（）</w:t>
            </w:r>
            <w:r>
              <w:t>cm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混凝土抗渗等级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P4</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P6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P8</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P10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P12</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混凝土强度等级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C15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C20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C25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C30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C35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C40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043040306008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C45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043040307001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C50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043040308005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C55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043040309009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C60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043040310004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C65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043040311008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C70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043040312001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C75</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043040313005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t>C80</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043040314009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防水材料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卷材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涂膜</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刚性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043040404001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
      <w:pPr>
        <w:widowControl/>
        <w:jc w:val="left"/>
      </w:pPr>
      <w:r>
        <w:br w:type="page"/>
      </w:r>
    </w:p>
    <w:p>
      <w:pPr>
        <w:pStyle w:val="2"/>
        <w:jc w:val="center"/>
        <w:rPr>
          <w:rFonts w:ascii="宋体" w:hAnsi="宋体" w:cs="宋体"/>
          <w:b w:val="0"/>
          <w:bCs w:val="0"/>
          <w:sz w:val="40"/>
          <w:szCs w:val="40"/>
        </w:rPr>
      </w:pPr>
      <w:bookmarkStart w:id="141" w:name="_Toc93848310"/>
      <w:r>
        <w:rPr>
          <w:rFonts w:hint="eastAsia" w:ascii="宋体" w:hAnsi="宋体" w:cs="宋体"/>
          <w:b w:val="0"/>
          <w:bCs w:val="0"/>
          <w:sz w:val="40"/>
          <w:szCs w:val="40"/>
        </w:rPr>
        <w:t>附录</w:t>
      </w:r>
      <w:r>
        <w:rPr>
          <w:rFonts w:ascii="宋体" w:hAnsi="宋体" w:cs="宋体"/>
          <w:b w:val="0"/>
          <w:bCs w:val="0"/>
          <w:sz w:val="40"/>
          <w:szCs w:val="40"/>
        </w:rPr>
        <w:t>E</w:t>
      </w:r>
      <w:r>
        <w:rPr>
          <w:rFonts w:hint="eastAsia" w:ascii="宋体" w:hAnsi="宋体" w:cs="宋体"/>
          <w:b w:val="0"/>
          <w:bCs w:val="0"/>
          <w:sz w:val="40"/>
          <w:szCs w:val="40"/>
        </w:rPr>
        <w:t xml:space="preserve">   管网工程特征编码</w:t>
      </w:r>
      <w:bookmarkEnd w:id="141"/>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E.0.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管网工程功能特征分类编码应符合表</w:t>
      </w:r>
      <w:r>
        <w:rPr>
          <w:rFonts w:ascii="宋体" w:hAnsi="宋体" w:eastAsia="宋体" w:cs="Times New Roman"/>
          <w:b/>
          <w:bCs/>
          <w:kern w:val="0"/>
          <w:szCs w:val="21"/>
        </w:rPr>
        <w:t>E.0.1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E.0.1</w:t>
      </w:r>
      <w:r>
        <w:rPr>
          <w:rFonts w:hint="eastAsia" w:ascii="宋体" w:hAnsi="宋体" w:eastAsia="宋体" w:cs="Times New Roman"/>
          <w:kern w:val="0"/>
          <w:szCs w:val="21"/>
        </w:rPr>
        <w:t>管网工程功能特征分类编码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给水管网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041040100001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雨水管网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041040200002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污水管网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041040300003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热力管网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041040400004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供热管网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041040500005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再生水管网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041040600006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041049900003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E.0.2</w:t>
      </w:r>
      <w:r>
        <w:rPr>
          <w:rFonts w:hint="eastAsia" w:ascii="宋体" w:hAnsi="宋体" w:eastAsia="宋体" w:cs="Times New Roman"/>
          <w:kern w:val="0"/>
          <w:szCs w:val="21"/>
        </w:rPr>
        <w:t>管网工程通用特征分类编码应符合表</w:t>
      </w:r>
      <w:r>
        <w:rPr>
          <w:rFonts w:ascii="宋体" w:hAnsi="宋体" w:eastAsia="宋体" w:cs="Times New Roman"/>
          <w:b/>
          <w:bCs/>
          <w:kern w:val="0"/>
          <w:szCs w:val="21"/>
        </w:rPr>
        <w:t>E.0.2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E.0.2</w:t>
      </w:r>
      <w:r>
        <w:rPr>
          <w:rFonts w:ascii="宋体" w:hAnsi="宋体" w:eastAsia="宋体" w:cs="Times New Roman"/>
          <w:kern w:val="0"/>
          <w:szCs w:val="21"/>
        </w:rPr>
        <w:t xml:space="preserve"> </w:t>
      </w:r>
      <w:r>
        <w:rPr>
          <w:rFonts w:hint="eastAsia" w:ascii="宋体" w:hAnsi="宋体" w:eastAsia="宋体" w:cs="Times New Roman"/>
          <w:kern w:val="0"/>
          <w:szCs w:val="21"/>
        </w:rPr>
        <w:t>管网工程通用特征分类编码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工程所在地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地质条件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二类土（普通土）及以下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三类土（坚土）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四类土（砂砾坚土）及以上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周边环境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山岭</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城市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水底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既有建筑物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既有管网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管径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管道敷设形式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直埋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管沟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架设</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埋深（）</w:t>
            </w:r>
            <w:r>
              <w:rPr>
                <w:rFonts w:ascii="Calibri" w:hAnsi="Calibri" w:cs="Arial"/>
                <w:color w:val="000000"/>
                <w:kern w:val="0"/>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widowControl/>
        <w:jc w:val="left"/>
      </w:pPr>
      <w:r>
        <w:br w:type="page"/>
      </w: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E.0.3</w:t>
      </w:r>
      <w:r>
        <w:rPr>
          <w:rFonts w:hint="eastAsia" w:ascii="宋体" w:hAnsi="宋体" w:eastAsia="宋体" w:cs="Times New Roman"/>
          <w:kern w:val="0"/>
          <w:szCs w:val="21"/>
        </w:rPr>
        <w:t>管网工程实体特征分类编码应符合表</w:t>
      </w:r>
      <w:r>
        <w:rPr>
          <w:rFonts w:ascii="宋体" w:hAnsi="宋体" w:eastAsia="宋体" w:cs="Times New Roman"/>
          <w:b/>
          <w:bCs/>
          <w:kern w:val="0"/>
          <w:szCs w:val="21"/>
        </w:rPr>
        <w:t>E.0.</w:t>
      </w:r>
      <w:r>
        <w:rPr>
          <w:rFonts w:ascii="宋体" w:hAnsi="宋体" w:eastAsia="宋体" w:cs="Times New Roman"/>
          <w:kern w:val="0"/>
          <w:szCs w:val="21"/>
        </w:rPr>
        <w:t>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E.0.</w:t>
      </w:r>
      <w:r>
        <w:rPr>
          <w:rFonts w:ascii="宋体" w:hAnsi="宋体" w:eastAsia="宋体" w:cs="Times New Roman"/>
          <w:kern w:val="0"/>
          <w:szCs w:val="21"/>
        </w:rPr>
        <w:t xml:space="preserve">3 </w:t>
      </w:r>
      <w:r>
        <w:rPr>
          <w:rFonts w:hint="eastAsia" w:ascii="宋体" w:hAnsi="宋体" w:eastAsia="宋体" w:cs="Times New Roman"/>
          <w:kern w:val="0"/>
          <w:szCs w:val="21"/>
        </w:rPr>
        <w:t>管网工程实体特征分类编码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管道材质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钢管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铸铁管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混凝土管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塑料管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复合管材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其他管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检查井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模块式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成品井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bl>
    <w:p>
      <w:pPr>
        <w:widowControl/>
        <w:jc w:val="left"/>
      </w:pPr>
      <w:r>
        <w:br w:type="page"/>
      </w:r>
    </w:p>
    <w:p>
      <w:pPr>
        <w:pStyle w:val="2"/>
        <w:jc w:val="center"/>
        <w:rPr>
          <w:rFonts w:ascii="宋体" w:hAnsi="宋体" w:cs="宋体"/>
          <w:b w:val="0"/>
          <w:bCs w:val="0"/>
          <w:sz w:val="40"/>
          <w:szCs w:val="40"/>
        </w:rPr>
      </w:pPr>
      <w:bookmarkStart w:id="142" w:name="_Toc93848311"/>
      <w:r>
        <w:rPr>
          <w:rFonts w:hint="eastAsia" w:ascii="宋体" w:hAnsi="宋体" w:cs="宋体"/>
          <w:b w:val="0"/>
          <w:bCs w:val="0"/>
          <w:sz w:val="40"/>
          <w:szCs w:val="40"/>
        </w:rPr>
        <w:t>附录</w:t>
      </w:r>
      <w:r>
        <w:rPr>
          <w:rFonts w:ascii="宋体" w:hAnsi="宋体" w:cs="宋体"/>
          <w:b w:val="0"/>
          <w:bCs w:val="0"/>
          <w:sz w:val="40"/>
          <w:szCs w:val="40"/>
        </w:rPr>
        <w:t>F</w:t>
      </w:r>
      <w:r>
        <w:rPr>
          <w:rFonts w:hint="eastAsia" w:ascii="宋体" w:hAnsi="宋体" w:cs="宋体"/>
          <w:b w:val="0"/>
          <w:bCs w:val="0"/>
          <w:sz w:val="40"/>
          <w:szCs w:val="40"/>
        </w:rPr>
        <w:t xml:space="preserve">   综合管廊工程特征编码</w:t>
      </w:r>
      <w:bookmarkEnd w:id="142"/>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F.0.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综合管廊工程功能特征分类编码应符合表</w:t>
      </w:r>
      <w:r>
        <w:rPr>
          <w:rFonts w:ascii="宋体" w:hAnsi="宋体" w:eastAsia="宋体" w:cs="Times New Roman"/>
          <w:b/>
          <w:bCs/>
          <w:kern w:val="0"/>
          <w:szCs w:val="21"/>
        </w:rPr>
        <w:t>F.0.1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F.0.1</w:t>
      </w:r>
      <w:r>
        <w:rPr>
          <w:rFonts w:hint="eastAsia" w:ascii="宋体" w:hAnsi="宋体" w:eastAsia="宋体" w:cs="Times New Roman"/>
          <w:kern w:val="0"/>
          <w:szCs w:val="21"/>
        </w:rPr>
        <w:t>综合管廊工程功能特征分类编码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给水、再生水管道舱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041050100003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污水管管道舱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041050200004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天然气舱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041050300005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通信线缆舱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041050400006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电力电缆舱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041050500007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热力管道舱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041050600008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雨水舱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041050700009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气力垃圾输送管道舱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041050800000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bl>
    <w:p>
      <w:pPr>
        <w:pStyle w:val="76"/>
        <w:spacing w:line="300" w:lineRule="auto"/>
        <w:ind w:firstLine="0" w:firstLineChars="0"/>
        <w:rPr>
          <w:rFonts w:ascii="宋体" w:hAnsi="宋体" w:eastAsia="宋体" w:cs="Times New Roman"/>
          <w:b/>
          <w:bCs/>
          <w:kern w:val="0"/>
          <w:szCs w:val="21"/>
        </w:rPr>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F.0.2</w:t>
      </w:r>
      <w:r>
        <w:rPr>
          <w:rFonts w:hint="eastAsia" w:ascii="宋体" w:hAnsi="宋体" w:cs="宋体"/>
        </w:rPr>
        <w:t>综合管廊</w:t>
      </w:r>
      <w:r>
        <w:rPr>
          <w:rFonts w:hint="eastAsia" w:ascii="宋体" w:hAnsi="宋体" w:eastAsia="宋体" w:cs="Times New Roman"/>
          <w:kern w:val="0"/>
          <w:szCs w:val="21"/>
        </w:rPr>
        <w:t>工程通用特征分类编码应符合表</w:t>
      </w:r>
      <w:r>
        <w:rPr>
          <w:rFonts w:ascii="宋体" w:hAnsi="宋体" w:eastAsia="宋体" w:cs="Times New Roman"/>
          <w:b/>
          <w:bCs/>
          <w:kern w:val="0"/>
          <w:szCs w:val="21"/>
        </w:rPr>
        <w:t>F.0.2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F.0.2</w:t>
      </w:r>
      <w:r>
        <w:rPr>
          <w:rFonts w:ascii="宋体" w:hAnsi="宋体" w:eastAsia="宋体" w:cs="Times New Roman"/>
          <w:kern w:val="0"/>
          <w:szCs w:val="21"/>
        </w:rPr>
        <w:t xml:space="preserve"> </w:t>
      </w:r>
      <w:r>
        <w:rPr>
          <w:rFonts w:hint="eastAsia" w:ascii="宋体" w:hAnsi="宋体" w:cs="宋体"/>
        </w:rPr>
        <w:t>综合管廊</w:t>
      </w:r>
      <w:r>
        <w:rPr>
          <w:rFonts w:hint="eastAsia" w:ascii="宋体" w:hAnsi="宋体" w:eastAsia="宋体" w:cs="Times New Roman"/>
          <w:kern w:val="0"/>
          <w:szCs w:val="21"/>
        </w:rPr>
        <w:t>工程通用特征分类编码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工程所在地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周边环境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山岭重丘</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平原微丘</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跨河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跨铁路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Calibri" w:hAnsi="Calibri" w:cs="Arial"/>
                <w:color w:val="000000"/>
                <w:kern w:val="0"/>
              </w:rPr>
              <w:t>跨干线交通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地质条件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土质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石质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地下水位</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管廊舱数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单舱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双舱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三舱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w:t>
            </w: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四舱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w:t>
            </w: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五舱</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ascii="Calibri" w:hAnsi="Calibri" w:cs="Arial"/>
                <w:color w:val="000000"/>
                <w:kern w:val="0"/>
              </w:rPr>
              <w:t>管廊层数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单层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双层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多层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042060300009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管廊宽度（）</w:t>
            </w:r>
            <w:r>
              <w:rPr>
                <w:rFonts w:ascii="Calibri" w:hAnsi="Calibri" w:cs="Arial"/>
                <w:color w:val="000000"/>
                <w:kern w:val="0"/>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042070000009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r>
              <w:rPr>
                <w:rFonts w:hint="eastAsia" w:ascii="宋体" w:hAnsi="宋体" w:cs="宋体"/>
                <w:kern w:val="0"/>
                <w:lang w:bidi="ar"/>
              </w:rPr>
              <w:t>有值为</w:t>
            </w:r>
            <w:r>
              <w:rPr>
                <w:rFonts w:hint="eastAsia" w:ascii="宋体" w:hAnsi="宋体" w:cs="宋体"/>
                <w:color w:val="000000"/>
                <w:kern w:val="0"/>
                <w:lang w:bidi="ar"/>
              </w:rPr>
              <w:t>042070100009</w:t>
            </w: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管廊高度</w:t>
            </w:r>
            <w:r>
              <w:rPr>
                <w:rFonts w:hint="eastAsia" w:ascii="Calibri" w:hAnsi="Calibri" w:cs="Arial"/>
                <w:color w:val="000000"/>
                <w:kern w:val="0"/>
              </w:rPr>
              <w:t>（）</w:t>
            </w:r>
            <w:r>
              <w:rPr>
                <w:rFonts w:ascii="Calibri" w:hAnsi="Calibri" w:cs="Arial"/>
                <w:color w:val="000000"/>
                <w:kern w:val="0"/>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042080000001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管廊埋深（）</w:t>
            </w:r>
            <w:r>
              <w:rPr>
                <w:rFonts w:ascii="Calibri" w:hAnsi="Calibri" w:cs="Arial"/>
                <w:color w:val="000000"/>
                <w:kern w:val="0"/>
              </w:rPr>
              <w:t>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042090000004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结构形式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现浇混凝土结构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装配式结构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钢结构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施工工法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042110000006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明挖法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042110100007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盖挖法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042110200008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浅埋暗挖法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042110300009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矿山法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042110400000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预制顶推法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042110500001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盾构法</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042110600002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042109900007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F.0.3</w:t>
      </w:r>
      <w:r>
        <w:rPr>
          <w:rFonts w:hint="eastAsia" w:ascii="宋体" w:hAnsi="宋体" w:cs="宋体"/>
        </w:rPr>
        <w:t>综合管廊</w:t>
      </w:r>
      <w:r>
        <w:rPr>
          <w:rFonts w:hint="eastAsia" w:ascii="宋体" w:hAnsi="宋体" w:eastAsia="宋体" w:cs="Times New Roman"/>
          <w:kern w:val="0"/>
          <w:szCs w:val="21"/>
        </w:rPr>
        <w:t>工程实体特征分类编码应符合表</w:t>
      </w:r>
      <w:r>
        <w:rPr>
          <w:rFonts w:ascii="宋体" w:hAnsi="宋体" w:eastAsia="宋体" w:cs="Times New Roman"/>
          <w:b/>
          <w:bCs/>
          <w:kern w:val="0"/>
          <w:szCs w:val="21"/>
        </w:rPr>
        <w:t>F.0.3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F.0.3</w:t>
      </w:r>
      <w:r>
        <w:rPr>
          <w:rFonts w:ascii="宋体" w:hAnsi="宋体" w:eastAsia="宋体" w:cs="Times New Roman"/>
          <w:kern w:val="0"/>
          <w:szCs w:val="21"/>
        </w:rPr>
        <w:t xml:space="preserve"> </w:t>
      </w:r>
      <w:r>
        <w:rPr>
          <w:rFonts w:hint="eastAsia" w:ascii="宋体" w:hAnsi="宋体" w:cs="宋体"/>
        </w:rPr>
        <w:t>综合管廊</w:t>
      </w:r>
      <w:r>
        <w:rPr>
          <w:rFonts w:hint="eastAsia" w:ascii="宋体" w:hAnsi="宋体" w:eastAsia="宋体" w:cs="Times New Roman"/>
          <w:kern w:val="0"/>
          <w:szCs w:val="21"/>
        </w:rPr>
        <w:t>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地基处理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sz w:val="22"/>
                <w:szCs w:val="22"/>
              </w:rPr>
              <w:t>换填土地基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sz w:val="22"/>
                <w:szCs w:val="22"/>
              </w:rPr>
              <w:t>强夯地基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sz w:val="22"/>
                <w:szCs w:val="22"/>
              </w:rPr>
              <w:t>桩处理地基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sz w:val="22"/>
                <w:szCs w:val="22"/>
              </w:rPr>
              <w:t>冲击碾压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sz w:val="22"/>
                <w:szCs w:val="22"/>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主体围护结构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sz w:val="22"/>
                <w:szCs w:val="22"/>
              </w:rPr>
              <w:t>地下连续墙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sz w:val="22"/>
                <w:szCs w:val="22"/>
              </w:rPr>
              <w:t>钻孔灌注桩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sz w:val="22"/>
                <w:szCs w:val="22"/>
              </w:rPr>
              <w:t>锚杆（锚索）</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sz w:val="22"/>
                <w:szCs w:val="22"/>
              </w:rPr>
              <w:t>桩板墙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sz w:val="22"/>
                <w:szCs w:val="22"/>
              </w:rPr>
              <w:t>水泥劲性搅拌围护桩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sz w:val="22"/>
                <w:szCs w:val="22"/>
              </w:rPr>
              <w:t>喷射混凝土</w:t>
            </w:r>
            <w:r>
              <w:rPr>
                <w:sz w:val="22"/>
                <w:szCs w:val="22"/>
              </w:rPr>
              <w:t>(</w:t>
            </w:r>
            <w:r>
              <w:rPr>
                <w:rFonts w:hint="eastAsia"/>
                <w:sz w:val="22"/>
                <w:szCs w:val="22"/>
              </w:rPr>
              <w:t>水泥砂浆</w:t>
            </w:r>
            <w:r>
              <w:rPr>
                <w:sz w:val="22"/>
                <w:szCs w:val="22"/>
              </w:rPr>
              <w:t>)</w:t>
            </w:r>
            <w:r>
              <w:rPr>
                <w:rFonts w:hint="eastAsia"/>
                <w:sz w:val="22"/>
                <w:szCs w:val="22"/>
              </w:rPr>
              <w:t>支护</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sz w:val="22"/>
                <w:szCs w:val="22"/>
              </w:rPr>
              <w:t>土钉墙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043020700000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混凝土支撑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043020800001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钢支撑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防水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卷材防水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涂膜防水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
      <w:pPr>
        <w:widowControl/>
        <w:jc w:val="left"/>
      </w:pPr>
      <w:r>
        <w:br w:type="page"/>
      </w:r>
    </w:p>
    <w:p>
      <w:pPr>
        <w:pStyle w:val="2"/>
        <w:jc w:val="center"/>
        <w:rPr>
          <w:rFonts w:ascii="宋体" w:hAnsi="宋体" w:cs="宋体"/>
          <w:b w:val="0"/>
          <w:bCs w:val="0"/>
          <w:sz w:val="40"/>
          <w:szCs w:val="40"/>
        </w:rPr>
      </w:pPr>
      <w:bookmarkStart w:id="143" w:name="_Toc93848312"/>
      <w:r>
        <w:rPr>
          <w:rFonts w:hint="eastAsia" w:ascii="宋体" w:hAnsi="宋体" w:cs="宋体"/>
          <w:b w:val="0"/>
          <w:bCs w:val="0"/>
          <w:sz w:val="40"/>
          <w:szCs w:val="40"/>
        </w:rPr>
        <w:t>附录</w:t>
      </w:r>
      <w:r>
        <w:rPr>
          <w:rFonts w:ascii="宋体" w:hAnsi="宋体" w:cs="宋体"/>
          <w:b w:val="0"/>
          <w:bCs w:val="0"/>
          <w:sz w:val="40"/>
          <w:szCs w:val="40"/>
        </w:rPr>
        <w:t>G</w:t>
      </w:r>
      <w:r>
        <w:rPr>
          <w:rFonts w:hint="eastAsia" w:ascii="宋体" w:hAnsi="宋体" w:cs="宋体"/>
          <w:b w:val="0"/>
          <w:bCs w:val="0"/>
          <w:sz w:val="40"/>
          <w:szCs w:val="40"/>
        </w:rPr>
        <w:t xml:space="preserve">   厂站工程特征编码</w:t>
      </w:r>
      <w:bookmarkEnd w:id="143"/>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G.0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厂站工程功能特征分类编码应符合表</w:t>
      </w:r>
      <w:r>
        <w:rPr>
          <w:rFonts w:ascii="宋体" w:hAnsi="宋体" w:eastAsia="宋体" w:cs="Times New Roman"/>
          <w:b/>
          <w:bCs/>
          <w:kern w:val="0"/>
          <w:szCs w:val="21"/>
        </w:rPr>
        <w:t>G.0</w:t>
      </w:r>
      <w:r>
        <w:rPr>
          <w:rFonts w:hint="eastAsia" w:ascii="宋体" w:hAnsi="宋体" w:eastAsia="宋体" w:cs="Times New Roman"/>
          <w:b/>
          <w:bCs/>
          <w:kern w:val="0"/>
          <w:szCs w:val="21"/>
        </w:rPr>
        <w:t>.</w:t>
      </w:r>
      <w:r>
        <w:rPr>
          <w:rFonts w:ascii="宋体" w:hAnsi="宋体" w:eastAsia="宋体" w:cs="Times New Roman"/>
          <w:b/>
          <w:bCs/>
          <w:kern w:val="0"/>
          <w:szCs w:val="21"/>
        </w:rPr>
        <w:t>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G.0</w:t>
      </w:r>
      <w:r>
        <w:rPr>
          <w:rFonts w:hint="eastAsia" w:ascii="宋体" w:hAnsi="宋体" w:eastAsia="宋体" w:cs="Times New Roman"/>
          <w:b/>
          <w:bCs/>
          <w:kern w:val="0"/>
          <w:szCs w:val="21"/>
        </w:rPr>
        <w:t>.</w:t>
      </w:r>
      <w:r>
        <w:rPr>
          <w:rFonts w:ascii="宋体" w:hAnsi="宋体" w:eastAsia="宋体" w:cs="Times New Roman"/>
          <w:b/>
          <w:bCs/>
          <w:kern w:val="0"/>
          <w:szCs w:val="21"/>
        </w:rPr>
        <w:t>1</w:t>
      </w:r>
      <w:r>
        <w:rPr>
          <w:rFonts w:hint="eastAsia" w:ascii="宋体" w:hAnsi="宋体" w:eastAsia="宋体" w:cs="Times New Roman"/>
          <w:kern w:val="0"/>
          <w:szCs w:val="21"/>
        </w:rPr>
        <w:t>厂站工程功能特征分类编码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给水（净水）处理厂站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民用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工业</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污水（再生水）处理厂站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工业污水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市政污水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燃气厂站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门站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041060301001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储配站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041060302005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调压站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041060303009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热力厂站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热源厂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041060401002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中继泵站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041060402006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热力站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041060403000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G.0</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kern w:val="0"/>
          <w:szCs w:val="21"/>
        </w:rPr>
        <w:t>厂站工程通用特征分类编码应符合表</w:t>
      </w:r>
      <w:r>
        <w:rPr>
          <w:rFonts w:ascii="宋体" w:hAnsi="宋体" w:eastAsia="宋体" w:cs="Times New Roman"/>
          <w:b/>
          <w:bCs/>
          <w:kern w:val="0"/>
          <w:szCs w:val="21"/>
        </w:rPr>
        <w:t>G.0</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G.0</w:t>
      </w: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ascii="宋体" w:hAnsi="宋体" w:eastAsia="宋体" w:cs="Times New Roman"/>
          <w:kern w:val="0"/>
          <w:szCs w:val="21"/>
        </w:rPr>
        <w:t xml:space="preserve"> </w:t>
      </w:r>
      <w:r>
        <w:rPr>
          <w:rFonts w:hint="eastAsia" w:ascii="宋体" w:hAnsi="宋体" w:eastAsia="宋体" w:cs="Times New Roman"/>
          <w:kern w:val="0"/>
          <w:szCs w:val="21"/>
        </w:rPr>
        <w:t>厂站工程通用特征分类编码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工程所在地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燃气厂站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厂站进口压力</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高压（</w:t>
            </w:r>
            <w:r>
              <w:rPr>
                <w:rFonts w:ascii="Calibri" w:hAnsi="Calibri" w:cs="Arial"/>
                <w:color w:val="000000"/>
                <w:kern w:val="0"/>
              </w:rPr>
              <w:t>A</w:t>
            </w:r>
            <w:r>
              <w:rPr>
                <w:rFonts w:hint="eastAsia" w:ascii="Calibri" w:hAnsi="Calibri" w:cs="Arial"/>
                <w:color w:val="000000"/>
                <w:kern w:val="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高压（</w:t>
            </w:r>
            <w:r>
              <w:rPr>
                <w:rFonts w:ascii="Calibri" w:hAnsi="Calibri" w:cs="Arial"/>
                <w:color w:val="000000"/>
                <w:kern w:val="0"/>
              </w:rPr>
              <w:t>B</w:t>
            </w:r>
            <w:r>
              <w:rPr>
                <w:rFonts w:hint="eastAsia" w:ascii="Calibri" w:hAnsi="Calibri" w:cs="Arial"/>
                <w:color w:val="000000"/>
                <w:kern w:val="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次高压（</w:t>
            </w:r>
            <w:r>
              <w:rPr>
                <w:rFonts w:ascii="Calibri" w:hAnsi="Calibri" w:cs="Arial"/>
                <w:color w:val="000000"/>
                <w:kern w:val="0"/>
              </w:rPr>
              <w:t>A</w:t>
            </w:r>
            <w:r>
              <w:rPr>
                <w:rFonts w:hint="eastAsia" w:ascii="Calibri" w:hAnsi="Calibri" w:cs="Arial"/>
                <w:color w:val="000000"/>
                <w:kern w:val="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次高压（</w:t>
            </w:r>
            <w:r>
              <w:rPr>
                <w:rFonts w:ascii="Calibri" w:hAnsi="Calibri" w:cs="Arial"/>
                <w:color w:val="000000"/>
                <w:kern w:val="0"/>
              </w:rPr>
              <w:t>B</w:t>
            </w:r>
            <w:r>
              <w:rPr>
                <w:rFonts w:hint="eastAsia" w:ascii="Calibri" w:hAnsi="Calibri" w:cs="Arial"/>
                <w:color w:val="000000"/>
                <w:kern w:val="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中压（</w:t>
            </w:r>
            <w:r>
              <w:rPr>
                <w:rFonts w:ascii="Calibri" w:hAnsi="Calibri" w:cs="Arial"/>
                <w:color w:val="000000"/>
                <w:kern w:val="0"/>
              </w:rPr>
              <w:t>A</w:t>
            </w:r>
            <w:r>
              <w:rPr>
                <w:rFonts w:hint="eastAsia" w:ascii="Calibri" w:hAnsi="Calibri" w:cs="Arial"/>
                <w:color w:val="000000"/>
                <w:kern w:val="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042020105005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中压（</w:t>
            </w:r>
            <w:r>
              <w:rPr>
                <w:rFonts w:ascii="Calibri" w:hAnsi="Calibri" w:cs="Arial"/>
                <w:color w:val="000000"/>
                <w:kern w:val="0"/>
              </w:rPr>
              <w:t>B</w:t>
            </w:r>
            <w:r>
              <w:rPr>
                <w:rFonts w:hint="eastAsia" w:ascii="Calibri" w:hAnsi="Calibri" w:cs="Arial"/>
                <w:color w:val="000000"/>
                <w:kern w:val="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042020106009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低压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042020107002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热力厂站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设计压力（</w:t>
            </w:r>
            <w:r>
              <w:t>MPa</w:t>
            </w:r>
            <w:r>
              <w:rPr>
                <w:rFonts w:hint="eastAsia"/>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输送介质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热（冷）水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蒸汽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污水处理厂站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kern w:val="0"/>
              </w:rPr>
              <w:t>排放标准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国标一级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一级</w:t>
            </w:r>
            <w:r>
              <w:rPr>
                <w:rFonts w:ascii="Calibri" w:hAnsi="Calibri" w:cs="Arial"/>
                <w:color w:val="000000"/>
                <w:kern w:val="0"/>
              </w:rPr>
              <w:t>A</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一级</w:t>
            </w:r>
            <w:r>
              <w:rPr>
                <w:rFonts w:ascii="Calibri" w:hAnsi="Calibri" w:cs="Arial"/>
                <w:color w:val="000000"/>
                <w:kern w:val="0"/>
              </w:rPr>
              <w:t>B</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042040101021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国标二级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国标三级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042040103000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处理能力（吨/日）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themeColor="text1"/>
                <w:kern w:val="0"/>
                <w14:textFill>
                  <w14:solidFill>
                    <w14:schemeClr w14:val="tx1"/>
                  </w14:solidFill>
                </w14:textFill>
              </w:rPr>
              <w:t>处理工艺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一级处理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042040301005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二级处理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042040302009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三级处理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042040303002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给水处理厂站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kern w:val="0"/>
              </w:rPr>
              <w:t>供水能力（吨/日）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kern w:val="0"/>
              </w:rPr>
              <w:t>给水类别</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住宅生活用水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公共建筑用水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工业用水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042050203006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G.0</w:t>
      </w:r>
      <w:r>
        <w:rPr>
          <w:rFonts w:hint="eastAsia" w:ascii="宋体" w:hAnsi="宋体" w:eastAsia="宋体" w:cs="Times New Roman"/>
          <w:b/>
          <w:bCs/>
          <w:kern w:val="0"/>
          <w:szCs w:val="21"/>
        </w:rPr>
        <w:t>.</w:t>
      </w:r>
      <w:r>
        <w:rPr>
          <w:rFonts w:ascii="宋体" w:hAnsi="宋体" w:eastAsia="宋体" w:cs="Times New Roman"/>
          <w:b/>
          <w:bCs/>
          <w:kern w:val="0"/>
          <w:szCs w:val="21"/>
        </w:rPr>
        <w:t>3</w:t>
      </w:r>
      <w:r>
        <w:rPr>
          <w:rFonts w:hint="eastAsia" w:ascii="宋体" w:hAnsi="宋体" w:eastAsia="宋体" w:cs="Times New Roman"/>
          <w:kern w:val="0"/>
          <w:szCs w:val="21"/>
        </w:rPr>
        <w:t>厂站工程实体特征分类编码应符合表</w:t>
      </w:r>
      <w:r>
        <w:rPr>
          <w:rFonts w:ascii="宋体" w:hAnsi="宋体" w:eastAsia="宋体" w:cs="Times New Roman"/>
          <w:b/>
          <w:bCs/>
          <w:kern w:val="0"/>
          <w:szCs w:val="21"/>
        </w:rPr>
        <w:t>G.0</w:t>
      </w:r>
      <w:r>
        <w:rPr>
          <w:rFonts w:hint="eastAsia" w:ascii="宋体" w:hAnsi="宋体" w:eastAsia="宋体" w:cs="Times New Roman"/>
          <w:b/>
          <w:bCs/>
          <w:kern w:val="0"/>
          <w:szCs w:val="21"/>
        </w:rPr>
        <w:t>.</w:t>
      </w:r>
      <w:r>
        <w:rPr>
          <w:rFonts w:ascii="宋体" w:hAnsi="宋体" w:eastAsia="宋体" w:cs="Times New Roman"/>
          <w:b/>
          <w:bCs/>
          <w:kern w:val="0"/>
          <w:szCs w:val="21"/>
        </w:rPr>
        <w:t>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G.0</w:t>
      </w:r>
      <w:r>
        <w:rPr>
          <w:rFonts w:hint="eastAsia" w:ascii="宋体" w:hAnsi="宋体" w:eastAsia="宋体" w:cs="Times New Roman"/>
          <w:b/>
          <w:bCs/>
          <w:kern w:val="0"/>
          <w:szCs w:val="21"/>
        </w:rPr>
        <w:t>.</w:t>
      </w:r>
      <w:r>
        <w:rPr>
          <w:rFonts w:ascii="宋体" w:hAnsi="宋体" w:eastAsia="宋体" w:cs="Times New Roman"/>
          <w:b/>
          <w:bCs/>
          <w:kern w:val="0"/>
          <w:szCs w:val="21"/>
        </w:rPr>
        <w:t>3</w:t>
      </w:r>
      <w:r>
        <w:rPr>
          <w:rFonts w:hint="eastAsia" w:ascii="宋体" w:hAnsi="宋体" w:eastAsia="宋体" w:cs="Times New Roman"/>
          <w:kern w:val="0"/>
          <w:szCs w:val="21"/>
        </w:rPr>
        <w:t>厂站工程实体特征分类编码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土方</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级配砂石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地基处理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强夯处理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振冲处理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桩基处理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基础类型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独立基础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条形基础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桩基础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结构类型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砖混结构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剪力墙结构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钢框架结构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043049900002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rPr>
              <w:t>污水处理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预处理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格栅间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泵房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（曝气）沉沙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初沉池</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生物处理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生物处理单元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二沉池</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污泥处理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污泥脱水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043050301008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污泥消化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043050302001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除臭处理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搜集单元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043050401009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处理单元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043050402002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
      <w:pPr>
        <w:widowControl/>
        <w:jc w:val="left"/>
      </w:pPr>
      <w:r>
        <w:br w:type="page"/>
      </w:r>
    </w:p>
    <w:p>
      <w:pPr>
        <w:pStyle w:val="2"/>
        <w:jc w:val="center"/>
        <w:rPr>
          <w:rFonts w:ascii="宋体" w:hAnsi="宋体" w:cs="宋体"/>
          <w:b w:val="0"/>
          <w:bCs w:val="0"/>
          <w:sz w:val="40"/>
          <w:szCs w:val="40"/>
        </w:rPr>
      </w:pPr>
      <w:bookmarkStart w:id="144" w:name="_Toc93848313"/>
      <w:r>
        <w:rPr>
          <w:rFonts w:hint="eastAsia" w:ascii="宋体" w:hAnsi="宋体" w:cs="宋体"/>
          <w:b w:val="0"/>
          <w:bCs w:val="0"/>
          <w:sz w:val="40"/>
          <w:szCs w:val="40"/>
        </w:rPr>
        <w:t>附录</w:t>
      </w:r>
      <w:r>
        <w:rPr>
          <w:rFonts w:ascii="宋体" w:hAnsi="宋体" w:cs="宋体"/>
          <w:b w:val="0"/>
          <w:bCs w:val="0"/>
          <w:sz w:val="40"/>
          <w:szCs w:val="40"/>
        </w:rPr>
        <w:t>H</w:t>
      </w:r>
      <w:r>
        <w:rPr>
          <w:rFonts w:hint="eastAsia" w:ascii="宋体" w:hAnsi="宋体" w:cs="宋体"/>
          <w:b w:val="0"/>
          <w:bCs w:val="0"/>
          <w:sz w:val="40"/>
          <w:szCs w:val="40"/>
        </w:rPr>
        <w:t xml:space="preserve">   城市垃圾处理工程特征编码</w:t>
      </w:r>
      <w:bookmarkEnd w:id="144"/>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H.0.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城市垃圾处理工程功能特征分类编码应符合表</w:t>
      </w:r>
      <w:r>
        <w:rPr>
          <w:rFonts w:ascii="宋体" w:hAnsi="宋体" w:eastAsia="宋体" w:cs="Times New Roman"/>
          <w:b/>
          <w:bCs/>
          <w:kern w:val="0"/>
          <w:szCs w:val="21"/>
        </w:rPr>
        <w:t>H.0.</w:t>
      </w:r>
      <w:r>
        <w:rPr>
          <w:rFonts w:ascii="宋体" w:hAnsi="宋体" w:eastAsia="宋体" w:cs="Times New Roman"/>
          <w:kern w:val="0"/>
          <w:szCs w:val="21"/>
        </w:rPr>
        <w:t>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H.0.1</w:t>
      </w:r>
      <w:r>
        <w:rPr>
          <w:rFonts w:hint="eastAsia" w:ascii="宋体" w:hAnsi="宋体" w:eastAsia="宋体" w:cs="Times New Roman"/>
          <w:kern w:val="0"/>
          <w:szCs w:val="21"/>
        </w:rPr>
        <w:t>城市垃圾处理工程功能特征分类编码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color w:val="000000"/>
                <w:kern w:val="0"/>
              </w:rPr>
            </w:pPr>
            <w:r>
              <w:rPr>
                <w:rFonts w:hint="eastAsia" w:ascii="宋体" w:hAnsi="宋体" w:cs="宋体"/>
                <w:color w:val="000000"/>
                <w:kern w:val="0"/>
              </w:rPr>
              <w:t>垃圾卫生填埋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Ⅰ类填埋场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Ⅱ类填埋场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Ⅲ类填埋场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041070103000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Ⅳ类填埋场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041070104003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垃圾焚烧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垃圾转运站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固体废弃垃圾处理厂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041079900001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H.0.2</w:t>
      </w:r>
      <w:r>
        <w:rPr>
          <w:rFonts w:hint="eastAsia" w:ascii="宋体" w:hAnsi="宋体" w:eastAsia="宋体" w:cs="Times New Roman"/>
          <w:kern w:val="0"/>
          <w:szCs w:val="21"/>
        </w:rPr>
        <w:t>城市垃圾处理工程通用特征分类编码应符合表</w:t>
      </w:r>
      <w:r>
        <w:rPr>
          <w:rFonts w:ascii="宋体" w:hAnsi="宋体" w:eastAsia="宋体" w:cs="Times New Roman"/>
          <w:b/>
          <w:bCs/>
          <w:kern w:val="0"/>
          <w:szCs w:val="21"/>
        </w:rPr>
        <w:t>H.0.2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H.0.2</w:t>
      </w:r>
      <w:r>
        <w:rPr>
          <w:rFonts w:ascii="宋体" w:hAnsi="宋体" w:eastAsia="宋体" w:cs="Times New Roman"/>
          <w:kern w:val="0"/>
          <w:szCs w:val="21"/>
        </w:rPr>
        <w:t xml:space="preserve"> </w:t>
      </w:r>
      <w:r>
        <w:rPr>
          <w:rFonts w:hint="eastAsia" w:ascii="宋体" w:hAnsi="宋体" w:eastAsia="宋体" w:cs="Times New Roman"/>
          <w:kern w:val="0"/>
          <w:szCs w:val="21"/>
        </w:rPr>
        <w:t>城市垃圾处理工程通用特征分类编码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工程所在地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周边环境</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市郊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远郊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山区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处理规模（吨/日）</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占地面积（）㎡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H.0.3</w:t>
      </w:r>
      <w:r>
        <w:rPr>
          <w:rFonts w:hint="eastAsia" w:ascii="宋体" w:hAnsi="宋体" w:eastAsia="宋体" w:cs="Times New Roman"/>
          <w:kern w:val="0"/>
          <w:szCs w:val="21"/>
        </w:rPr>
        <w:t>城市垃圾处理工程实体特征分类编码应符合表</w:t>
      </w:r>
      <w:r>
        <w:rPr>
          <w:rFonts w:ascii="宋体" w:hAnsi="宋体" w:eastAsia="宋体" w:cs="Times New Roman"/>
          <w:b/>
          <w:bCs/>
          <w:kern w:val="0"/>
          <w:szCs w:val="21"/>
        </w:rPr>
        <w:t>H.0.3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H.0.3</w:t>
      </w:r>
      <w:r>
        <w:rPr>
          <w:rFonts w:ascii="宋体" w:hAnsi="宋体" w:eastAsia="宋体" w:cs="Times New Roman"/>
          <w:kern w:val="0"/>
          <w:szCs w:val="21"/>
        </w:rPr>
        <w:t xml:space="preserve"> </w:t>
      </w:r>
      <w:r>
        <w:rPr>
          <w:rFonts w:hint="eastAsia" w:ascii="宋体" w:hAnsi="宋体" w:eastAsia="宋体" w:cs="Times New Roman"/>
          <w:kern w:val="0"/>
          <w:szCs w:val="21"/>
        </w:rPr>
        <w:t>城市垃圾处理工程实体特征分类编码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垃圾卫生填埋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填埋区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场区道路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Calibri" w:hAnsi="Calibri" w:cs="Arial"/>
                <w:color w:val="000000"/>
                <w:kern w:val="0"/>
              </w:rPr>
              <w:t>垃圾坝</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Calibri" w:hAnsi="Calibri" w:cs="Arial"/>
                <w:color w:val="000000"/>
                <w:kern w:val="0"/>
              </w:rPr>
              <w:t>渗沥液导流及处理系统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Calibri" w:hAnsi="Calibri" w:cs="Arial"/>
                <w:color w:val="000000"/>
                <w:kern w:val="0"/>
              </w:rPr>
              <w:t>填埋气体导排及处理系统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Calibri" w:hAnsi="Calibri" w:cs="Arial"/>
                <w:color w:val="000000"/>
                <w:kern w:val="0"/>
              </w:rPr>
              <w:t>封场工程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检测设施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rPr>
              <w:t>垃圾焚烧处理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垃圾接收及预处理系统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炉排型垃圾焚烧炉及余热锅炉系统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流化床垃圾焚烧锅炉系统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Calibri" w:hAnsi="Calibri" w:cs="Arial"/>
                <w:color w:val="000000"/>
                <w:kern w:val="0"/>
              </w:rPr>
              <w:t>烟气净化系统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炉渣收集与输送系统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垃圾转运站</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站房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进出站道路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装卸料压缩系统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渗沥液及污水处理系统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自动控制系统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固体废弃垃圾处理厂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垃圾贮存系统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垃圾处理系统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渗沥液导流及处理系统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
      <w:pPr>
        <w:widowControl/>
        <w:jc w:val="left"/>
      </w:pPr>
      <w:r>
        <w:br w:type="page"/>
      </w:r>
    </w:p>
    <w:p>
      <w:pPr>
        <w:pStyle w:val="2"/>
        <w:jc w:val="center"/>
        <w:rPr>
          <w:rFonts w:ascii="宋体" w:hAnsi="宋体" w:cs="宋体"/>
          <w:b w:val="0"/>
          <w:bCs w:val="0"/>
          <w:sz w:val="40"/>
          <w:szCs w:val="40"/>
        </w:rPr>
      </w:pPr>
      <w:bookmarkStart w:id="145" w:name="_Toc93848314"/>
      <w:r>
        <w:rPr>
          <w:rFonts w:hint="eastAsia" w:ascii="宋体" w:hAnsi="宋体" w:cs="宋体"/>
          <w:b w:val="0"/>
          <w:bCs w:val="0"/>
          <w:sz w:val="40"/>
          <w:szCs w:val="40"/>
        </w:rPr>
        <w:t>附录</w:t>
      </w:r>
      <w:r>
        <w:rPr>
          <w:rFonts w:ascii="宋体" w:hAnsi="宋体" w:cs="宋体"/>
          <w:b w:val="0"/>
          <w:bCs w:val="0"/>
          <w:sz w:val="40"/>
          <w:szCs w:val="40"/>
        </w:rPr>
        <w:t>J</w:t>
      </w:r>
      <w:r>
        <w:rPr>
          <w:rFonts w:hint="eastAsia" w:ascii="宋体" w:hAnsi="宋体" w:cs="宋体"/>
          <w:b w:val="0"/>
          <w:bCs w:val="0"/>
          <w:sz w:val="40"/>
          <w:szCs w:val="40"/>
        </w:rPr>
        <w:t xml:space="preserve">   绿化工程特征编码</w:t>
      </w:r>
      <w:bookmarkEnd w:id="145"/>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J.0.1</w:t>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绿化工程功能特征分类编码应符合表</w:t>
      </w:r>
      <w:r>
        <w:rPr>
          <w:rFonts w:ascii="宋体" w:hAnsi="宋体" w:eastAsia="宋体" w:cs="Times New Roman"/>
          <w:b/>
          <w:bCs/>
          <w:kern w:val="0"/>
          <w:szCs w:val="21"/>
        </w:rPr>
        <w:t>J.0.1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J.0.1</w:t>
      </w:r>
      <w:r>
        <w:rPr>
          <w:rFonts w:hint="eastAsia" w:ascii="宋体" w:hAnsi="宋体" w:eastAsia="宋体" w:cs="Times New Roman"/>
          <w:kern w:val="0"/>
          <w:szCs w:val="21"/>
        </w:rPr>
        <w:t>绿化工程功能特征分类编码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color w:val="000000"/>
                <w:kern w:val="0"/>
              </w:rPr>
            </w:pPr>
            <w:r>
              <w:rPr>
                <w:rFonts w:hint="eastAsia" w:ascii="宋体" w:hAnsi="宋体" w:cs="宋体"/>
                <w:color w:val="000000"/>
                <w:kern w:val="0"/>
              </w:rPr>
              <w:t>道路绿带</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041080100004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交通岛绿地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041080200005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停车场绿地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041080300006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广场绿地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041080400007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J.0.2</w:t>
      </w:r>
      <w:r>
        <w:rPr>
          <w:rFonts w:hint="eastAsia" w:ascii="宋体" w:hAnsi="宋体" w:eastAsia="宋体" w:cs="Times New Roman"/>
          <w:kern w:val="0"/>
          <w:szCs w:val="21"/>
        </w:rPr>
        <w:t>绿化工程通用特征分类编码应符合表</w:t>
      </w:r>
      <w:r>
        <w:rPr>
          <w:rFonts w:ascii="宋体" w:hAnsi="宋体" w:eastAsia="宋体" w:cs="Times New Roman"/>
          <w:b/>
          <w:bCs/>
          <w:kern w:val="0"/>
          <w:szCs w:val="21"/>
        </w:rPr>
        <w:t>J.0.2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J.0.2</w:t>
      </w:r>
      <w:r>
        <w:rPr>
          <w:rFonts w:ascii="宋体" w:hAnsi="宋体" w:eastAsia="宋体" w:cs="Times New Roman"/>
          <w:kern w:val="0"/>
          <w:szCs w:val="21"/>
        </w:rPr>
        <w:t xml:space="preserve"> </w:t>
      </w:r>
      <w:r>
        <w:rPr>
          <w:rFonts w:hint="eastAsia" w:ascii="宋体" w:hAnsi="宋体" w:eastAsia="宋体" w:cs="Times New Roman"/>
          <w:kern w:val="0"/>
          <w:szCs w:val="21"/>
        </w:rPr>
        <w:t>绿化工程通用特征分类编码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工程所在地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土壤类型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普坚土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砂砾坚土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植被成活率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基础</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Calibri" w:hAnsi="Calibri" w:cs="Arial"/>
                <w:color w:val="000000"/>
                <w:kern w:val="0"/>
              </w:rPr>
              <w:t>栽植</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Calibri" w:hAnsi="Calibri" w:cs="Arial"/>
                <w:color w:val="000000"/>
                <w:kern w:val="0"/>
              </w:rPr>
              <w:t>绿地喷灌</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Calibri" w:hAnsi="Calibri" w:cs="Arial"/>
                <w:color w:val="000000"/>
                <w:kern w:val="0"/>
              </w:rPr>
              <w:t>养护</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042040400002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J.0.3</w:t>
      </w:r>
      <w:r>
        <w:rPr>
          <w:rFonts w:hint="eastAsia" w:ascii="宋体" w:hAnsi="宋体" w:eastAsia="宋体" w:cs="Times New Roman"/>
          <w:kern w:val="0"/>
          <w:szCs w:val="21"/>
        </w:rPr>
        <w:t>绿化工程实体特征分类编码应符合表</w:t>
      </w:r>
      <w:r>
        <w:rPr>
          <w:rFonts w:ascii="宋体" w:hAnsi="宋体" w:eastAsia="宋体" w:cs="Times New Roman"/>
          <w:b/>
          <w:bCs/>
          <w:kern w:val="0"/>
          <w:szCs w:val="21"/>
        </w:rPr>
        <w:t>J.0.3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J.0.3</w:t>
      </w:r>
      <w:r>
        <w:rPr>
          <w:rFonts w:ascii="宋体" w:hAnsi="宋体" w:eastAsia="宋体" w:cs="Times New Roman"/>
          <w:kern w:val="0"/>
          <w:szCs w:val="21"/>
        </w:rPr>
        <w:t xml:space="preserve"> </w:t>
      </w:r>
      <w:r>
        <w:rPr>
          <w:rFonts w:hint="eastAsia" w:ascii="宋体" w:hAnsi="宋体" w:eastAsia="宋体" w:cs="Times New Roman"/>
          <w:kern w:val="0"/>
          <w:szCs w:val="21"/>
        </w:rPr>
        <w:t>绿化工程实体特征分类编码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树种和地被植物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乔木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灌木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竹类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棕榈类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绿篱植物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攀缘植物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栽植花卉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栽植色带</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043010800006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rPr>
              <w:t>地被植物</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基础处理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土壤处理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土壤改良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客土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栽植工程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常规栽植</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大树移植</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
      <w:pPr>
        <w:widowControl/>
        <w:jc w:val="left"/>
      </w:pPr>
      <w:r>
        <w:br w:type="page"/>
      </w:r>
    </w:p>
    <w:p>
      <w:pPr>
        <w:pStyle w:val="2"/>
        <w:jc w:val="center"/>
        <w:rPr>
          <w:rFonts w:ascii="宋体" w:hAnsi="宋体" w:cs="宋体"/>
          <w:b w:val="0"/>
          <w:bCs w:val="0"/>
          <w:sz w:val="40"/>
          <w:szCs w:val="40"/>
        </w:rPr>
      </w:pPr>
      <w:bookmarkStart w:id="146" w:name="_Toc93848315"/>
      <w:r>
        <w:rPr>
          <w:rFonts w:hint="eastAsia" w:ascii="宋体" w:hAnsi="宋体" w:cs="宋体"/>
          <w:b w:val="0"/>
          <w:bCs w:val="0"/>
          <w:sz w:val="40"/>
          <w:szCs w:val="40"/>
        </w:rPr>
        <w:t>附录</w:t>
      </w:r>
      <w:r>
        <w:rPr>
          <w:rFonts w:ascii="宋体" w:hAnsi="宋体" w:cs="宋体"/>
          <w:b w:val="0"/>
          <w:bCs w:val="0"/>
          <w:sz w:val="40"/>
          <w:szCs w:val="40"/>
        </w:rPr>
        <w:t>K</w:t>
      </w:r>
      <w:r>
        <w:rPr>
          <w:rFonts w:hint="eastAsia" w:ascii="宋体" w:hAnsi="宋体" w:cs="宋体"/>
          <w:b w:val="0"/>
          <w:bCs w:val="0"/>
          <w:sz w:val="40"/>
          <w:szCs w:val="40"/>
        </w:rPr>
        <w:t xml:space="preserve">   交通安全设施工程特征编码</w:t>
      </w:r>
      <w:bookmarkEnd w:id="146"/>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K.0.</w:t>
      </w:r>
      <w:r>
        <w:rPr>
          <w:rFonts w:hint="eastAsia" w:ascii="宋体" w:hAnsi="宋体" w:eastAsia="宋体" w:cs="Times New Roman"/>
          <w:b/>
          <w:bCs/>
          <w:kern w:val="0"/>
          <w:szCs w:val="21"/>
        </w:rPr>
        <w:t xml:space="preserve">1 </w:t>
      </w:r>
      <w:r>
        <w:rPr>
          <w:rFonts w:hint="eastAsia" w:ascii="宋体" w:hAnsi="宋体" w:cs="宋体"/>
        </w:rPr>
        <w:t>交通安全设施</w:t>
      </w:r>
      <w:r>
        <w:rPr>
          <w:rFonts w:hint="eastAsia" w:ascii="宋体" w:hAnsi="宋体" w:eastAsia="宋体" w:cs="Times New Roman"/>
          <w:kern w:val="0"/>
          <w:szCs w:val="21"/>
        </w:rPr>
        <w:t>工程通用特征分类编码应符合表</w:t>
      </w:r>
      <w:r>
        <w:rPr>
          <w:rFonts w:ascii="宋体" w:hAnsi="宋体" w:eastAsia="宋体" w:cs="Times New Roman"/>
          <w:b/>
          <w:bCs/>
          <w:kern w:val="0"/>
          <w:szCs w:val="21"/>
        </w:rPr>
        <w:t>K.0.</w:t>
      </w:r>
      <w:r>
        <w:rPr>
          <w:rFonts w:hint="eastAsia" w:ascii="宋体" w:hAnsi="宋体" w:eastAsia="宋体" w:cs="Times New Roman"/>
          <w:b/>
          <w:bCs/>
          <w:kern w:val="0"/>
          <w:szCs w:val="21"/>
        </w:rPr>
        <w:t>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K.0.</w:t>
      </w:r>
      <w:r>
        <w:rPr>
          <w:rFonts w:hint="eastAsia" w:ascii="宋体" w:hAnsi="宋体" w:eastAsia="宋体" w:cs="Times New Roman"/>
          <w:b/>
          <w:bCs/>
          <w:kern w:val="0"/>
          <w:szCs w:val="21"/>
        </w:rPr>
        <w:t>1</w:t>
      </w:r>
      <w:r>
        <w:rPr>
          <w:rFonts w:ascii="宋体" w:hAnsi="宋体" w:eastAsia="宋体" w:cs="Times New Roman"/>
          <w:kern w:val="0"/>
          <w:szCs w:val="21"/>
        </w:rPr>
        <w:t xml:space="preserve"> </w:t>
      </w:r>
      <w:r>
        <w:rPr>
          <w:rFonts w:hint="eastAsia" w:ascii="宋体" w:hAnsi="宋体" w:cs="宋体"/>
        </w:rPr>
        <w:t>交通安全设施</w:t>
      </w:r>
      <w:r>
        <w:rPr>
          <w:rFonts w:hint="eastAsia" w:ascii="宋体" w:hAnsi="宋体" w:eastAsia="宋体" w:cs="Times New Roman"/>
          <w:kern w:val="0"/>
          <w:szCs w:val="21"/>
        </w:rPr>
        <w:t>工程通用特征分类编码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结构设置安全等级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一级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042010100001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二级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042010200002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三级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042010300003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交通设施等级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ascii="Calibri" w:hAnsi="Calibri" w:cs="Arial"/>
                <w:color w:val="000000"/>
                <w:kern w:val="0"/>
              </w:rPr>
              <w:t>A</w:t>
            </w:r>
            <w:r>
              <w:rPr>
                <w:rFonts w:hint="eastAsia" w:ascii="Calibri" w:hAnsi="Calibri" w:cs="Arial"/>
                <w:color w:val="000000"/>
                <w:kern w:val="0"/>
              </w:rPr>
              <w:t>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042020100003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ascii="Calibri" w:hAnsi="Calibri" w:cs="Arial"/>
                <w:color w:val="000000"/>
                <w:kern w:val="0"/>
              </w:rPr>
              <w:t>B</w:t>
            </w:r>
            <w:r>
              <w:rPr>
                <w:rFonts w:hint="eastAsia" w:ascii="Calibri" w:hAnsi="Calibri" w:cs="Arial"/>
                <w:color w:val="000000"/>
                <w:kern w:val="0"/>
              </w:rPr>
              <w:t>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042020200004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ascii="Calibri" w:hAnsi="Calibri" w:cs="Arial"/>
                <w:color w:val="000000"/>
                <w:kern w:val="0"/>
              </w:rPr>
              <w:t>C</w:t>
            </w:r>
            <w:r>
              <w:rPr>
                <w:rFonts w:hint="eastAsia" w:ascii="Calibri" w:hAnsi="Calibri" w:cs="Arial"/>
                <w:color w:val="000000"/>
                <w:kern w:val="0"/>
              </w:rPr>
              <w:t>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kern w:val="0"/>
                <w:lang w:bidi="ar"/>
              </w:rPr>
            </w:pPr>
            <w:r>
              <w:rPr>
                <w:rFonts w:hint="eastAsia" w:ascii="宋体" w:hAnsi="宋体" w:cs="宋体"/>
                <w:color w:val="000000"/>
                <w:kern w:val="0"/>
                <w:lang w:bidi="ar"/>
              </w:rPr>
              <w:t>042020300005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ascii="Calibri" w:hAnsi="Calibri" w:cs="Arial"/>
                <w:color w:val="000000"/>
                <w:kern w:val="0"/>
              </w:rPr>
              <w:t>D</w:t>
            </w:r>
            <w:r>
              <w:rPr>
                <w:rFonts w:hint="eastAsia" w:ascii="Calibri" w:hAnsi="Calibri" w:cs="Arial"/>
                <w:color w:val="000000"/>
                <w:kern w:val="0"/>
              </w:rPr>
              <w:t>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042020400006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K.0.2</w:t>
      </w:r>
      <w:r>
        <w:rPr>
          <w:rFonts w:hint="eastAsia" w:ascii="宋体" w:hAnsi="宋体" w:cs="宋体"/>
        </w:rPr>
        <w:t>交通安全设施</w:t>
      </w:r>
      <w:r>
        <w:rPr>
          <w:rFonts w:hint="eastAsia" w:ascii="宋体" w:hAnsi="宋体" w:eastAsia="宋体" w:cs="Times New Roman"/>
          <w:kern w:val="0"/>
          <w:szCs w:val="21"/>
        </w:rPr>
        <w:t>工程实体特征分类编码应符合表</w:t>
      </w:r>
      <w:r>
        <w:rPr>
          <w:rFonts w:ascii="宋体" w:hAnsi="宋体" w:eastAsia="宋体" w:cs="Times New Roman"/>
          <w:b/>
          <w:bCs/>
          <w:kern w:val="0"/>
          <w:szCs w:val="21"/>
        </w:rPr>
        <w:t>K.0.2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K.0.2</w:t>
      </w:r>
      <w:r>
        <w:rPr>
          <w:rFonts w:ascii="宋体" w:hAnsi="宋体" w:eastAsia="宋体" w:cs="Times New Roman"/>
          <w:kern w:val="0"/>
          <w:szCs w:val="21"/>
        </w:rPr>
        <w:t xml:space="preserve"> </w:t>
      </w:r>
      <w:r>
        <w:rPr>
          <w:rFonts w:hint="eastAsia" w:ascii="宋体" w:hAnsi="宋体" w:cs="宋体"/>
        </w:rPr>
        <w:t>交通安全设施</w:t>
      </w:r>
      <w:r>
        <w:rPr>
          <w:rFonts w:hint="eastAsia" w:ascii="宋体" w:hAnsi="宋体" w:eastAsia="宋体" w:cs="Times New Roman"/>
          <w:kern w:val="0"/>
          <w:szCs w:val="21"/>
        </w:rPr>
        <w:t>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防撞护栏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砌体护栏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钢筋混凝土护栏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波形钢板护栏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缆索护栏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组合式护栏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隔离栅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金属</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钢筋混凝土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标志标牌</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单柱式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双柱式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单悬臂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双悬臂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lang w:bidi="ar"/>
              </w:rPr>
              <w:t>门架式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宋体" w:hAnsi="宋体" w:cs="宋体"/>
                <w:color w:val="000000"/>
                <w:kern w:val="0"/>
                <w:lang w:bidi="ar"/>
              </w:rPr>
              <w:t>防眩设施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防眩网</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防眩板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043040200001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智能交通监控系统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电子警察监控系统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全景视频综合监控</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交通流信息采集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违法停车抓拍系统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机动车闯禁行系统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违法鸣笛抓拍系统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043050600007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机动车未礼让行人抓拍</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043050700008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车路协同设施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043050800009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新型行人过街提示系统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043050900000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智慧行人过街设施</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043051000007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共享自行车规范管理电子围栏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043051100008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可变情报板（）㎡</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043051200009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lang w:bidi="ar"/>
              </w:rPr>
              <w:t>道路气象检测设备（）套</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043051300000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
      <w:pPr>
        <w:widowControl/>
        <w:jc w:val="left"/>
      </w:pPr>
      <w:r>
        <w:br w:type="page"/>
      </w:r>
    </w:p>
    <w:p>
      <w:pPr>
        <w:pStyle w:val="2"/>
        <w:jc w:val="center"/>
        <w:rPr>
          <w:rFonts w:ascii="宋体" w:hAnsi="宋体" w:cs="宋体"/>
          <w:b w:val="0"/>
          <w:bCs w:val="0"/>
          <w:sz w:val="40"/>
          <w:szCs w:val="40"/>
        </w:rPr>
      </w:pPr>
      <w:bookmarkStart w:id="147" w:name="_Toc93848316"/>
      <w:r>
        <w:rPr>
          <w:rFonts w:hint="eastAsia" w:ascii="宋体" w:hAnsi="宋体" w:cs="宋体"/>
          <w:b w:val="0"/>
          <w:bCs w:val="0"/>
          <w:sz w:val="40"/>
          <w:szCs w:val="40"/>
        </w:rPr>
        <w:t>附录</w:t>
      </w:r>
      <w:r>
        <w:rPr>
          <w:rFonts w:ascii="宋体" w:hAnsi="宋体" w:cs="宋体"/>
          <w:b w:val="0"/>
          <w:bCs w:val="0"/>
          <w:sz w:val="40"/>
          <w:szCs w:val="40"/>
        </w:rPr>
        <w:t>L</w:t>
      </w:r>
      <w:r>
        <w:rPr>
          <w:rFonts w:hint="eastAsia" w:ascii="宋体" w:hAnsi="宋体" w:cs="宋体"/>
          <w:b w:val="0"/>
          <w:bCs w:val="0"/>
          <w:sz w:val="40"/>
          <w:szCs w:val="40"/>
        </w:rPr>
        <w:t xml:space="preserve">   照明工程特征编码</w:t>
      </w:r>
      <w:bookmarkEnd w:id="147"/>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L.0</w:t>
      </w:r>
      <w:r>
        <w:rPr>
          <w:rFonts w:hint="eastAsia" w:ascii="宋体" w:hAnsi="宋体" w:eastAsia="宋体" w:cs="Times New Roman"/>
          <w:b/>
          <w:bCs/>
          <w:kern w:val="0"/>
          <w:szCs w:val="21"/>
        </w:rPr>
        <w:t xml:space="preserve">.1 </w:t>
      </w:r>
      <w:r>
        <w:rPr>
          <w:rFonts w:hint="eastAsia" w:ascii="宋体" w:hAnsi="宋体" w:eastAsia="宋体" w:cs="Times New Roman"/>
          <w:kern w:val="0"/>
          <w:szCs w:val="21"/>
        </w:rPr>
        <w:t>照明工程功能特征分类编码应符合表</w:t>
      </w:r>
      <w:r>
        <w:rPr>
          <w:rFonts w:ascii="宋体" w:hAnsi="宋体" w:eastAsia="宋体" w:cs="Times New Roman"/>
          <w:b/>
          <w:bCs/>
          <w:kern w:val="0"/>
          <w:szCs w:val="21"/>
        </w:rPr>
        <w:t>L.0</w:t>
      </w:r>
      <w:r>
        <w:rPr>
          <w:rFonts w:hint="eastAsia" w:ascii="宋体" w:hAnsi="宋体" w:eastAsia="宋体" w:cs="Times New Roman"/>
          <w:b/>
          <w:bCs/>
          <w:kern w:val="0"/>
          <w:szCs w:val="21"/>
        </w:rPr>
        <w:t>.1</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L.0</w:t>
      </w:r>
      <w:r>
        <w:rPr>
          <w:rFonts w:hint="eastAsia" w:ascii="宋体" w:hAnsi="宋体" w:eastAsia="宋体" w:cs="Times New Roman"/>
          <w:b/>
          <w:bCs/>
          <w:kern w:val="0"/>
          <w:szCs w:val="21"/>
        </w:rPr>
        <w:t>.1</w:t>
      </w:r>
      <w:r>
        <w:rPr>
          <w:rFonts w:hint="eastAsia" w:ascii="宋体" w:hAnsi="宋体" w:eastAsia="宋体" w:cs="Times New Roman"/>
          <w:kern w:val="0"/>
          <w:szCs w:val="21"/>
        </w:rPr>
        <w:t>照明工程功能特征分类编码</w:t>
      </w:r>
    </w:p>
    <w:tbl>
      <w:tblPr>
        <w:tblStyle w:val="34"/>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color w:val="000000"/>
                <w:kern w:val="0"/>
              </w:rPr>
            </w:pPr>
            <w:r>
              <w:rPr>
                <w:rFonts w:hint="eastAsia" w:ascii="宋体" w:hAnsi="宋体" w:cs="宋体"/>
                <w:color w:val="000000"/>
                <w:kern w:val="0"/>
              </w:rPr>
              <w:t>功能照明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041100100006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景观照明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041100200007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041100300008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L.0.2</w:t>
      </w:r>
      <w:r>
        <w:rPr>
          <w:rFonts w:hint="eastAsia" w:ascii="宋体" w:hAnsi="宋体" w:eastAsia="宋体" w:cs="Times New Roman"/>
          <w:kern w:val="0"/>
          <w:szCs w:val="21"/>
        </w:rPr>
        <w:t>照明工程通用特征分类编码应符合表</w:t>
      </w:r>
      <w:r>
        <w:rPr>
          <w:rFonts w:ascii="宋体" w:hAnsi="宋体" w:eastAsia="宋体" w:cs="Times New Roman"/>
          <w:b/>
          <w:bCs/>
          <w:kern w:val="0"/>
          <w:szCs w:val="21"/>
        </w:rPr>
        <w:t>L.0.2</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L.0.2</w:t>
      </w:r>
      <w:r>
        <w:rPr>
          <w:rFonts w:ascii="宋体" w:hAnsi="宋体" w:eastAsia="宋体" w:cs="Times New Roman"/>
          <w:kern w:val="0"/>
          <w:szCs w:val="21"/>
        </w:rPr>
        <w:t xml:space="preserve"> </w:t>
      </w:r>
      <w:r>
        <w:rPr>
          <w:rFonts w:hint="eastAsia" w:ascii="宋体" w:hAnsi="宋体" w:eastAsia="宋体" w:cs="Times New Roman"/>
          <w:kern w:val="0"/>
          <w:szCs w:val="21"/>
        </w:rPr>
        <w:t>照明工程通用特征分类编码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工程所在地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042010000000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开工日期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kern w:val="0"/>
                <w:lang w:bidi="ar"/>
              </w:rPr>
            </w:pPr>
            <w:r>
              <w:rPr>
                <w:rFonts w:hint="eastAsia" w:ascii="宋体" w:hAnsi="宋体" w:cs="宋体"/>
                <w:color w:val="000000"/>
                <w:kern w:val="0"/>
                <w:lang w:bidi="ar"/>
              </w:rPr>
              <w:t>042020000002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Calibri" w:hAnsi="Calibri" w:cs="Arial"/>
                <w:color w:val="000000"/>
                <w:kern w:val="0"/>
              </w:rPr>
              <w:t>竣工日期</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042030000005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灯具效率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0420</w:t>
            </w:r>
            <w:r>
              <w:rPr>
                <w:rFonts w:ascii="宋体" w:hAnsi="宋体" w:cs="宋体"/>
                <w:color w:val="000000"/>
                <w:kern w:val="0"/>
                <w:lang w:bidi="ar"/>
              </w:rPr>
              <w:t>4</w:t>
            </w:r>
            <w:r>
              <w:rPr>
                <w:rFonts w:hint="eastAsia" w:ascii="宋体" w:hAnsi="宋体" w:cs="宋体"/>
                <w:color w:val="000000"/>
                <w:kern w:val="0"/>
                <w:lang w:bidi="ar"/>
              </w:rPr>
              <w:t>000000</w:t>
            </w:r>
            <w:r>
              <w:rPr>
                <w:rFonts w:ascii="宋体" w:hAnsi="宋体" w:cs="宋体"/>
                <w:color w:val="000000"/>
                <w:kern w:val="0"/>
                <w:lang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维护系数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0420</w:t>
            </w:r>
            <w:r>
              <w:rPr>
                <w:rFonts w:ascii="宋体" w:hAnsi="宋体" w:cs="宋体"/>
                <w:color w:val="000000"/>
                <w:kern w:val="0"/>
                <w:lang w:bidi="ar"/>
              </w:rPr>
              <w:t>5</w:t>
            </w:r>
            <w:r>
              <w:rPr>
                <w:rFonts w:hint="eastAsia" w:ascii="宋体" w:hAnsi="宋体" w:cs="宋体"/>
                <w:color w:val="000000"/>
                <w:kern w:val="0"/>
                <w:lang w:bidi="ar"/>
              </w:rPr>
              <w:t>000000</w:t>
            </w:r>
            <w:r>
              <w:rPr>
                <w:rFonts w:ascii="宋体" w:hAnsi="宋体" w:cs="宋体"/>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Calibri" w:hAnsi="Calibri" w:cs="Arial"/>
                <w:color w:val="000000"/>
                <w:kern w:val="0"/>
              </w:rPr>
            </w:pPr>
            <w:r>
              <w:rPr>
                <w:rFonts w:hint="eastAsia" w:ascii="Calibri" w:hAnsi="Calibri" w:cs="Arial"/>
                <w:color w:val="000000"/>
                <w:kern w:val="0"/>
              </w:rPr>
              <w:t>照度系数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0420</w:t>
            </w:r>
            <w:r>
              <w:rPr>
                <w:rFonts w:ascii="宋体" w:hAnsi="宋体" w:cs="宋体"/>
                <w:color w:val="000000"/>
                <w:kern w:val="0"/>
                <w:lang w:bidi="ar"/>
              </w:rPr>
              <w:t>6</w:t>
            </w:r>
            <w:r>
              <w:rPr>
                <w:rFonts w:hint="eastAsia" w:ascii="宋体" w:hAnsi="宋体" w:cs="宋体"/>
                <w:color w:val="000000"/>
                <w:kern w:val="0"/>
                <w:lang w:bidi="ar"/>
              </w:rPr>
              <w:t>000000</w:t>
            </w:r>
            <w:r>
              <w:rPr>
                <w:rFonts w:ascii="宋体" w:hAnsi="宋体" w:cs="宋体"/>
                <w:color w:val="000000"/>
                <w:kern w:val="0"/>
                <w:lang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b/>
          <w:bCs/>
          <w:kern w:val="0"/>
          <w:szCs w:val="21"/>
        </w:rPr>
        <w:t>L.0.3</w:t>
      </w:r>
      <w:r>
        <w:rPr>
          <w:rFonts w:hint="eastAsia" w:ascii="宋体" w:hAnsi="宋体" w:eastAsia="宋体" w:cs="Times New Roman"/>
          <w:kern w:val="0"/>
          <w:szCs w:val="21"/>
        </w:rPr>
        <w:t>照明工程实体特征分类编码应符合表</w:t>
      </w:r>
      <w:r>
        <w:rPr>
          <w:rFonts w:ascii="宋体" w:hAnsi="宋体" w:eastAsia="宋体" w:cs="Times New Roman"/>
          <w:b/>
          <w:bCs/>
          <w:kern w:val="0"/>
          <w:szCs w:val="21"/>
        </w:rPr>
        <w:t>L.0.3</w:t>
      </w:r>
      <w:r>
        <w:rPr>
          <w:rFonts w:hint="eastAsia" w:ascii="宋体" w:hAnsi="宋体" w:eastAsia="宋体" w:cs="Times New Roman"/>
          <w:kern w:val="0"/>
          <w:szCs w:val="21"/>
        </w:rPr>
        <w:t>的规定。</w:t>
      </w:r>
    </w:p>
    <w:p>
      <w:pPr>
        <w:pStyle w:val="76"/>
        <w:spacing w:line="300" w:lineRule="auto"/>
        <w:ind w:firstLine="0" w:firstLineChars="0"/>
        <w:jc w:val="center"/>
        <w:rPr>
          <w:rFonts w:ascii="宋体" w:hAnsi="宋体" w:eastAsia="宋体" w:cs="Times New Roman"/>
          <w:kern w:val="0"/>
          <w:szCs w:val="21"/>
        </w:rPr>
      </w:pPr>
      <w:r>
        <w:rPr>
          <w:rFonts w:hint="eastAsia" w:ascii="宋体" w:hAnsi="宋体" w:eastAsia="宋体" w:cs="Times New Roman"/>
          <w:kern w:val="0"/>
          <w:szCs w:val="21"/>
        </w:rPr>
        <w:t>表</w:t>
      </w:r>
      <w:r>
        <w:rPr>
          <w:rFonts w:ascii="宋体" w:hAnsi="宋体" w:eastAsia="宋体" w:cs="Times New Roman"/>
          <w:b/>
          <w:bCs/>
          <w:kern w:val="0"/>
          <w:szCs w:val="21"/>
        </w:rPr>
        <w:t>L.0.3</w:t>
      </w:r>
      <w:r>
        <w:rPr>
          <w:rFonts w:ascii="宋体" w:hAnsi="宋体" w:eastAsia="宋体" w:cs="Times New Roman"/>
          <w:kern w:val="0"/>
          <w:szCs w:val="21"/>
        </w:rPr>
        <w:t xml:space="preserve"> </w:t>
      </w:r>
      <w:r>
        <w:rPr>
          <w:rFonts w:hint="eastAsia" w:ascii="宋体" w:hAnsi="宋体" w:eastAsia="宋体" w:cs="Times New Roman"/>
          <w:kern w:val="0"/>
          <w:szCs w:val="21"/>
        </w:rPr>
        <w:t>照明工程实体特征分类编码</w:t>
      </w:r>
    </w:p>
    <w:tbl>
      <w:tblPr>
        <w:tblStyle w:val="34"/>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灯具种类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高压钠灯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发光二极管灯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陶瓷金属卤化物灯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金属卤化物灯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细管径荧光灯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紧凑型荧光灯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043019900001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54"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安装高度</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常规照明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高杆照明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半高杆照明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护栏照明</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043029900007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布置方式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单侧布置</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双侧布置</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9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ascii="宋体" w:hAnsi="宋体" w:cs="宋体"/>
                <w:color w:val="000000"/>
                <w:kern w:val="0"/>
              </w:rPr>
              <w:t>中心对称布置</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rPr>
            </w:pPr>
            <w:r>
              <w:rPr>
                <w:rFonts w:hint="eastAsia" w:ascii="宋体" w:hAnsi="宋体" w:cs="宋体"/>
                <w:color w:val="000000"/>
                <w:kern w:val="0"/>
              </w:rPr>
              <w:t>横向悬索布置</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color w:val="000000"/>
                <w:kern w:val="0"/>
                <w:lang w:bidi="ar"/>
              </w:rPr>
              <w:t>043030400000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kern w:val="0"/>
                <w:lang w:bidi="ar"/>
              </w:rPr>
            </w:pPr>
          </w:p>
        </w:tc>
      </w:tr>
    </w:tbl>
    <w:p>
      <w:pPr>
        <w:widowControl/>
        <w:jc w:val="left"/>
      </w:pPr>
    </w:p>
    <w:p>
      <w:pPr>
        <w:pStyle w:val="2"/>
        <w:jc w:val="center"/>
        <w:rPr>
          <w:sz w:val="13"/>
        </w:rPr>
      </w:pPr>
      <w:bookmarkStart w:id="148" w:name="_Toc93848317"/>
      <w:r>
        <w:rPr>
          <w:rFonts w:hint="eastAsia"/>
        </w:rPr>
        <w:t>附录</w:t>
      </w:r>
      <w:r>
        <w:t xml:space="preserve">M   </w:t>
      </w:r>
      <w:r>
        <w:rPr>
          <w:rFonts w:hint="eastAsia"/>
        </w:rPr>
        <w:t>数字校验码</w:t>
      </w:r>
      <w:bookmarkEnd w:id="148"/>
    </w:p>
    <w:p>
      <w:pPr>
        <w:pStyle w:val="76"/>
        <w:spacing w:line="300" w:lineRule="auto"/>
        <w:ind w:firstLine="0" w:firstLineChars="0"/>
        <w:rPr>
          <w:rFonts w:ascii="宋体" w:hAnsi="宋体" w:eastAsia="宋体" w:cs="Times New Roman"/>
          <w:kern w:val="0"/>
          <w:szCs w:val="21"/>
        </w:rPr>
      </w:pPr>
      <w:r>
        <w:rPr>
          <w:rFonts w:ascii="宋体" w:hAnsi="宋体" w:eastAsia="宋体" w:cs="Times New Roman"/>
          <w:kern w:val="0"/>
          <w:szCs w:val="21"/>
        </w:rPr>
        <w:t>M.0</w:t>
      </w:r>
      <w:r>
        <w:rPr>
          <w:rFonts w:hint="eastAsia" w:ascii="宋体" w:hAnsi="宋体" w:eastAsia="宋体" w:cs="Times New Roman"/>
          <w:kern w:val="0"/>
          <w:szCs w:val="21"/>
        </w:rPr>
        <w:t>.1校验码生成规则</w:t>
      </w:r>
      <w:r>
        <w:rPr>
          <w:rFonts w:ascii="宋体" w:hAnsi="宋体" w:eastAsia="宋体" w:cs="Times New Roman"/>
          <w:kern w:val="0"/>
          <w:szCs w:val="21"/>
        </w:rPr>
        <w:t>:</w:t>
      </w:r>
      <w:r>
        <w:rPr>
          <w:rFonts w:hint="eastAsia" w:ascii="宋体" w:hAnsi="宋体" w:eastAsia="宋体" w:cs="Times New Roman"/>
          <w:kern w:val="0"/>
          <w:szCs w:val="21"/>
        </w:rPr>
        <w:t>校验码应以已确定的本体码为基础，按下列公式计算生成：</w:t>
      </w:r>
    </w:p>
    <w:p>
      <w:pPr>
        <w:widowControl/>
        <w:shd w:val="clear" w:color="auto" w:fill="FFFFFF"/>
        <w:spacing w:before="100" w:beforeAutospacing="1" w:after="100" w:afterAutospacing="1" w:line="345" w:lineRule="atLeast"/>
        <w:ind w:firstLine="450"/>
        <w:jc w:val="left"/>
        <w:rPr>
          <w:rFonts w:ascii="微软雅黑" w:hAnsi="微软雅黑" w:eastAsia="微软雅黑" w:cs="宋体"/>
          <w:color w:val="000000"/>
        </w:rPr>
      </w:pPr>
      <w:r>
        <w:rPr>
          <w:rFonts w:hint="eastAsia" w:ascii="微软雅黑" w:hAnsi="微软雅黑" w:eastAsia="微软雅黑" w:cs="宋体"/>
          <w:color w:val="000000"/>
        </w:rPr>
        <w:t>     </w:t>
      </w:r>
      <w:r>
        <w:rPr>
          <w:rFonts w:ascii="微软雅黑" w:hAnsi="微软雅黑" w:eastAsia="微软雅黑" w:cs="宋体"/>
          <w:color w:val="000000"/>
        </w:rPr>
        <w:drawing>
          <wp:inline distT="0" distB="0" distL="0" distR="0">
            <wp:extent cx="5274945" cy="588645"/>
            <wp:effectExtent l="0" t="0" r="1905" b="1905"/>
            <wp:docPr id="1" name="图片 1" descr="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945" cy="588645"/>
                    </a:xfrm>
                    <a:prstGeom prst="rect">
                      <a:avLst/>
                    </a:prstGeom>
                    <a:noFill/>
                    <a:ln>
                      <a:noFill/>
                    </a:ln>
                  </pic:spPr>
                </pic:pic>
              </a:graphicData>
            </a:graphic>
          </wp:inline>
        </w:drawing>
      </w:r>
    </w:p>
    <w:p>
      <w:pPr>
        <w:widowControl/>
        <w:shd w:val="clear" w:color="auto" w:fill="FFFFFF"/>
        <w:spacing w:before="100" w:beforeAutospacing="1" w:after="100" w:afterAutospacing="1" w:line="345" w:lineRule="atLeast"/>
        <w:ind w:firstLine="450"/>
        <w:jc w:val="left"/>
        <w:rPr>
          <w:rFonts w:ascii="微软雅黑" w:hAnsi="微软雅黑" w:eastAsia="微软雅黑" w:cs="宋体"/>
          <w:color w:val="000000"/>
        </w:rPr>
      </w:pPr>
      <w:r>
        <w:rPr>
          <w:rFonts w:hint="eastAsia" w:ascii="微软雅黑" w:hAnsi="微软雅黑" w:eastAsia="微软雅黑" w:cs="宋体"/>
          <w:color w:val="000000"/>
        </w:rPr>
        <w:t>式中：</w:t>
      </w:r>
      <w:r>
        <w:rPr>
          <w:rFonts w:hint="eastAsia" w:ascii="微软雅黑" w:hAnsi="微软雅黑" w:eastAsia="微软雅黑" w:cs="宋体"/>
          <w:i/>
          <w:iCs/>
          <w:color w:val="000000"/>
        </w:rPr>
        <w:t>n</w:t>
      </w:r>
      <w:r>
        <w:rPr>
          <w:rFonts w:hint="eastAsia" w:ascii="微软雅黑" w:hAnsi="微软雅黑" w:eastAsia="微软雅黑" w:cs="宋体"/>
          <w:color w:val="000000"/>
        </w:rPr>
        <w:t>——包括校验码在内的字符串的字符数目；</w:t>
      </w:r>
    </w:p>
    <w:p>
      <w:pPr>
        <w:widowControl/>
        <w:shd w:val="clear" w:color="auto" w:fill="FFFFFF"/>
        <w:spacing w:before="100" w:beforeAutospacing="1" w:after="100" w:afterAutospacing="1" w:line="345" w:lineRule="atLeast"/>
        <w:ind w:firstLine="450"/>
        <w:jc w:val="left"/>
        <w:rPr>
          <w:rFonts w:ascii="微软雅黑" w:hAnsi="微软雅黑" w:eastAsia="微软雅黑" w:cs="宋体"/>
          <w:color w:val="000000"/>
        </w:rPr>
      </w:pPr>
      <w:r>
        <w:rPr>
          <w:rFonts w:hint="eastAsia" w:ascii="微软雅黑" w:hAnsi="微软雅黑" w:eastAsia="微软雅黑" w:cs="宋体"/>
          <w:i/>
          <w:iCs/>
          <w:color w:val="000000"/>
        </w:rPr>
        <w:t>i</w:t>
      </w:r>
      <w:r>
        <w:rPr>
          <w:rFonts w:hint="eastAsia" w:ascii="微软雅黑" w:hAnsi="微软雅黑" w:eastAsia="微软雅黑" w:cs="宋体"/>
          <w:color w:val="000000"/>
        </w:rPr>
        <w:t>——表示某字符在包括校验码字符在内的字符串中从右到左的位置序号；</w:t>
      </w:r>
    </w:p>
    <w:p>
      <w:pPr>
        <w:widowControl/>
        <w:shd w:val="clear" w:color="auto" w:fill="FFFFFF"/>
        <w:spacing w:before="100" w:beforeAutospacing="1" w:after="100" w:afterAutospacing="1" w:line="345" w:lineRule="atLeast"/>
        <w:ind w:firstLine="450"/>
        <w:jc w:val="left"/>
        <w:rPr>
          <w:rFonts w:ascii="微软雅黑" w:hAnsi="微软雅黑" w:eastAsia="微软雅黑" w:cs="宋体"/>
          <w:color w:val="000000"/>
        </w:rPr>
      </w:pPr>
      <w:r>
        <w:rPr>
          <w:rFonts w:hint="eastAsia" w:ascii="微软雅黑" w:hAnsi="微软雅黑" w:eastAsia="微软雅黑" w:cs="宋体"/>
          <w:i/>
          <w:iCs/>
          <w:color w:val="000000"/>
        </w:rPr>
        <w:t>a</w:t>
      </w:r>
      <w:r>
        <w:rPr>
          <w:rFonts w:hint="eastAsia" w:ascii="微软雅黑" w:hAnsi="微软雅黑" w:eastAsia="微软雅黑" w:cs="宋体"/>
          <w:i/>
          <w:iCs/>
          <w:color w:val="000000"/>
          <w:vertAlign w:val="subscript"/>
        </w:rPr>
        <w:t>i</w:t>
      </w:r>
      <w:r>
        <w:rPr>
          <w:rFonts w:hint="eastAsia" w:ascii="微软雅黑" w:hAnsi="微软雅黑" w:eastAsia="微软雅黑" w:cs="宋体"/>
          <w:color w:val="000000"/>
        </w:rPr>
        <w:t>——第i位置上某字符的字符值(当a</w:t>
      </w:r>
      <w:r>
        <w:rPr>
          <w:rFonts w:hint="eastAsia" w:ascii="微软雅黑" w:hAnsi="微软雅黑" w:eastAsia="微软雅黑" w:cs="宋体"/>
          <w:color w:val="000000"/>
          <w:vertAlign w:val="subscript"/>
        </w:rPr>
        <w:t>i</w:t>
      </w:r>
      <w:r>
        <w:rPr>
          <w:rFonts w:hint="eastAsia" w:ascii="微软雅黑" w:hAnsi="微软雅黑" w:eastAsia="微软雅黑" w:cs="宋体"/>
          <w:color w:val="000000"/>
        </w:rPr>
        <w:t>为*时，a</w:t>
      </w:r>
      <w:r>
        <w:rPr>
          <w:rFonts w:hint="eastAsia" w:ascii="微软雅黑" w:hAnsi="微软雅黑" w:eastAsia="微软雅黑" w:cs="宋体"/>
          <w:color w:val="000000"/>
          <w:vertAlign w:val="subscript"/>
        </w:rPr>
        <w:t>i</w:t>
      </w:r>
      <w:r>
        <w:rPr>
          <w:rFonts w:hint="eastAsia" w:ascii="微软雅黑" w:hAnsi="微软雅黑" w:eastAsia="微软雅黑" w:cs="宋体"/>
          <w:color w:val="000000"/>
        </w:rPr>
        <w:t>取0)；</w:t>
      </w:r>
    </w:p>
    <w:p>
      <w:pPr>
        <w:widowControl/>
        <w:shd w:val="clear" w:color="auto" w:fill="FFFFFF"/>
        <w:spacing w:before="100" w:beforeAutospacing="1" w:after="100" w:afterAutospacing="1" w:line="345" w:lineRule="atLeast"/>
        <w:ind w:firstLine="450"/>
        <w:jc w:val="left"/>
        <w:rPr>
          <w:rFonts w:ascii="微软雅黑" w:hAnsi="微软雅黑" w:eastAsia="微软雅黑" w:cs="宋体"/>
          <w:color w:val="000000"/>
        </w:rPr>
      </w:pPr>
      <w:r>
        <w:rPr>
          <w:rFonts w:hint="eastAsia" w:ascii="微软雅黑" w:hAnsi="微软雅黑" w:eastAsia="微软雅黑" w:cs="宋体"/>
          <w:color w:val="000000"/>
        </w:rPr>
        <w:t>‖</w:t>
      </w:r>
      <w:r>
        <w:rPr>
          <w:rFonts w:hint="eastAsia" w:ascii="微软雅黑" w:hAnsi="微软雅黑" w:eastAsia="微软雅黑" w:cs="宋体"/>
          <w:color w:val="000000"/>
          <w:vertAlign w:val="subscript"/>
        </w:rPr>
        <w:t>10</w:t>
      </w:r>
      <w:r>
        <w:rPr>
          <w:rFonts w:hint="eastAsia" w:ascii="微软雅黑" w:hAnsi="微软雅黑" w:eastAsia="微软雅黑" w:cs="宋体"/>
          <w:color w:val="000000"/>
        </w:rPr>
        <w:t>——除以10后的余数，如果其值为零，则用10代替；</w:t>
      </w:r>
    </w:p>
    <w:p>
      <w:pPr>
        <w:widowControl/>
        <w:jc w:val="left"/>
        <w:rPr>
          <w:rFonts w:asciiTheme="minorHAnsi" w:hAnsiTheme="minorHAnsi" w:eastAsiaTheme="minorEastAsia" w:cstheme="minorBidi"/>
          <w:szCs w:val="22"/>
        </w:rPr>
      </w:pPr>
      <w:r>
        <w:rPr>
          <w:rFonts w:hint="eastAsia" w:ascii="微软雅黑" w:hAnsi="微软雅黑" w:eastAsia="微软雅黑" w:cs="宋体"/>
          <w:color w:val="000000"/>
        </w:rPr>
        <w:t>│</w:t>
      </w:r>
      <w:r>
        <w:rPr>
          <w:rFonts w:hint="eastAsia" w:ascii="微软雅黑" w:hAnsi="微软雅黑" w:eastAsia="微软雅黑" w:cs="宋体"/>
          <w:color w:val="000000"/>
          <w:vertAlign w:val="subscript"/>
        </w:rPr>
        <w:t>11 </w:t>
      </w:r>
      <w:r>
        <w:rPr>
          <w:rFonts w:hint="eastAsia" w:ascii="微软雅黑" w:hAnsi="微软雅黑" w:eastAsia="微软雅黑" w:cs="宋体"/>
          <w:color w:val="000000"/>
        </w:rPr>
        <w:t>——除以11后的余数，在经过上述处理后余数的值不会为0。</w:t>
      </w:r>
    </w:p>
    <w:p>
      <w:pPr>
        <w:widowControl/>
        <w:jc w:val="left"/>
      </w:pPr>
      <w:r>
        <w:br w:type="page"/>
      </w:r>
    </w:p>
    <w:p/>
    <w:p>
      <w:pPr>
        <w:keepNext/>
        <w:keepLines/>
        <w:spacing w:after="480"/>
        <w:outlineLvl w:val="0"/>
        <w:rPr>
          <w:rFonts w:ascii="宋体" w:hAnsi="宋体"/>
          <w:sz w:val="44"/>
          <w:szCs w:val="44"/>
        </w:rPr>
      </w:pPr>
      <w:bookmarkStart w:id="149" w:name="_Toc93848318"/>
      <w:r>
        <w:rPr>
          <w:rFonts w:ascii="宋体" w:hAnsi="宋体"/>
          <w:sz w:val="44"/>
          <w:szCs w:val="44"/>
        </w:rPr>
        <w:t>本</w:t>
      </w:r>
      <w:r>
        <w:rPr>
          <w:rFonts w:hint="eastAsia" w:ascii="宋体" w:hAnsi="宋体"/>
          <w:sz w:val="44"/>
          <w:szCs w:val="44"/>
        </w:rPr>
        <w:t>标准</w:t>
      </w:r>
      <w:r>
        <w:rPr>
          <w:rFonts w:ascii="宋体" w:hAnsi="宋体"/>
          <w:sz w:val="44"/>
          <w:szCs w:val="44"/>
        </w:rPr>
        <w:t>用词说明</w:t>
      </w:r>
      <w:bookmarkEnd w:id="130"/>
      <w:bookmarkEnd w:id="131"/>
      <w:bookmarkEnd w:id="132"/>
      <w:bookmarkEnd w:id="133"/>
      <w:bookmarkEnd w:id="134"/>
      <w:bookmarkEnd w:id="135"/>
      <w:bookmarkEnd w:id="149"/>
    </w:p>
    <w:p>
      <w:pPr>
        <w:spacing w:before="480" w:line="360" w:lineRule="auto"/>
        <w:ind w:right="-200"/>
        <w:rPr>
          <w:rFonts w:ascii="宋体" w:hAnsi="宋体"/>
          <w:kern w:val="0"/>
        </w:rPr>
      </w:pPr>
      <w:r>
        <w:rPr>
          <w:rFonts w:ascii="宋体" w:hAnsi="宋体"/>
          <w:kern w:val="0"/>
        </w:rPr>
        <w:t>1  为便于在执行本</w:t>
      </w:r>
      <w:r>
        <w:rPr>
          <w:rFonts w:hint="eastAsia" w:ascii="宋体" w:hAnsi="宋体"/>
          <w:kern w:val="0"/>
        </w:rPr>
        <w:t>标准</w:t>
      </w:r>
      <w:r>
        <w:rPr>
          <w:rFonts w:ascii="宋体" w:hAnsi="宋体"/>
          <w:kern w:val="0"/>
        </w:rPr>
        <w:t>条文时区别对待</w:t>
      </w:r>
      <w:r>
        <w:rPr>
          <w:rFonts w:hint="eastAsia" w:ascii="宋体" w:hAnsi="宋体"/>
          <w:kern w:val="0"/>
        </w:rPr>
        <w:t>，</w:t>
      </w:r>
      <w:r>
        <w:rPr>
          <w:rFonts w:ascii="宋体" w:hAnsi="宋体"/>
          <w:kern w:val="0"/>
        </w:rPr>
        <w:t xml:space="preserve">对要求严格程度不同的用词说明如下： </w:t>
      </w:r>
    </w:p>
    <w:p>
      <w:pPr>
        <w:numPr>
          <w:ilvl w:val="0"/>
          <w:numId w:val="3"/>
        </w:numPr>
        <w:spacing w:line="360" w:lineRule="auto"/>
        <w:ind w:right="-198"/>
        <w:rPr>
          <w:rFonts w:ascii="宋体" w:hAnsi="宋体"/>
          <w:kern w:val="0"/>
        </w:rPr>
      </w:pPr>
      <w:r>
        <w:rPr>
          <w:rFonts w:ascii="宋体" w:hAnsi="宋体"/>
          <w:kern w:val="0"/>
        </w:rPr>
        <w:t>表示很严格，非这样做不可的：</w:t>
      </w:r>
    </w:p>
    <w:p>
      <w:pPr>
        <w:spacing w:line="360" w:lineRule="auto"/>
        <w:ind w:left="-59" w:right="-200" w:firstLine="630" w:firstLineChars="300"/>
        <w:rPr>
          <w:rFonts w:ascii="宋体" w:hAnsi="宋体"/>
          <w:kern w:val="0"/>
        </w:rPr>
      </w:pPr>
      <w:r>
        <w:rPr>
          <w:rFonts w:ascii="宋体" w:hAnsi="宋体"/>
          <w:kern w:val="0"/>
        </w:rPr>
        <w:t>正面词采用“必须”</w:t>
      </w:r>
      <w:r>
        <w:rPr>
          <w:rFonts w:hint="eastAsia" w:ascii="宋体" w:hAnsi="宋体"/>
          <w:kern w:val="0"/>
        </w:rPr>
        <w:t>，</w:t>
      </w:r>
      <w:r>
        <w:rPr>
          <w:rFonts w:ascii="宋体" w:hAnsi="宋体"/>
          <w:kern w:val="0"/>
        </w:rPr>
        <w:t>反面词采用“严禁”；</w:t>
      </w:r>
    </w:p>
    <w:p>
      <w:pPr>
        <w:numPr>
          <w:ilvl w:val="0"/>
          <w:numId w:val="3"/>
        </w:numPr>
        <w:spacing w:line="360" w:lineRule="auto"/>
        <w:ind w:right="-200"/>
        <w:rPr>
          <w:rFonts w:ascii="宋体" w:hAnsi="宋体"/>
          <w:kern w:val="0"/>
        </w:rPr>
      </w:pPr>
      <w:r>
        <w:rPr>
          <w:rFonts w:ascii="宋体" w:hAnsi="宋体"/>
          <w:kern w:val="0"/>
        </w:rPr>
        <w:t>表示严格，在正常情况下均应这样做的：</w:t>
      </w:r>
    </w:p>
    <w:p>
      <w:pPr>
        <w:spacing w:line="360" w:lineRule="auto"/>
        <w:ind w:left="-59" w:right="-200" w:firstLine="630" w:firstLineChars="300"/>
        <w:rPr>
          <w:rFonts w:ascii="宋体" w:hAnsi="宋体"/>
          <w:kern w:val="0"/>
        </w:rPr>
      </w:pPr>
      <w:r>
        <w:rPr>
          <w:rFonts w:ascii="宋体" w:hAnsi="宋体"/>
          <w:kern w:val="0"/>
        </w:rPr>
        <w:t>正面词采用“应”</w:t>
      </w:r>
      <w:r>
        <w:rPr>
          <w:rFonts w:hint="eastAsia" w:ascii="宋体" w:hAnsi="宋体"/>
          <w:kern w:val="0"/>
        </w:rPr>
        <w:t>，</w:t>
      </w:r>
      <w:r>
        <w:rPr>
          <w:rFonts w:ascii="宋体" w:hAnsi="宋体"/>
          <w:kern w:val="0"/>
        </w:rPr>
        <w:t>反面词采用“不应”或“不得” ；</w:t>
      </w:r>
    </w:p>
    <w:p>
      <w:pPr>
        <w:numPr>
          <w:ilvl w:val="0"/>
          <w:numId w:val="3"/>
        </w:numPr>
        <w:spacing w:line="360" w:lineRule="auto"/>
        <w:ind w:right="-200"/>
        <w:rPr>
          <w:rFonts w:ascii="宋体" w:hAnsi="宋体"/>
          <w:kern w:val="0"/>
        </w:rPr>
      </w:pPr>
      <w:r>
        <w:rPr>
          <w:rFonts w:ascii="宋体" w:hAnsi="宋体"/>
          <w:kern w:val="0"/>
        </w:rPr>
        <w:t>表示允许稍有选择，在条件许可时首先应这样做的：</w:t>
      </w:r>
    </w:p>
    <w:p>
      <w:pPr>
        <w:spacing w:line="360" w:lineRule="auto"/>
        <w:ind w:left="-59" w:right="-200" w:firstLine="630" w:firstLineChars="300"/>
        <w:rPr>
          <w:rFonts w:ascii="宋体" w:hAnsi="宋体"/>
          <w:kern w:val="0"/>
        </w:rPr>
      </w:pPr>
      <w:r>
        <w:rPr>
          <w:rFonts w:ascii="宋体" w:hAnsi="宋体"/>
          <w:kern w:val="0"/>
        </w:rPr>
        <w:t>正面词采用“宜”</w:t>
      </w:r>
      <w:r>
        <w:rPr>
          <w:rFonts w:hint="eastAsia" w:ascii="宋体" w:hAnsi="宋体"/>
          <w:kern w:val="0"/>
        </w:rPr>
        <w:t>，</w:t>
      </w:r>
      <w:r>
        <w:rPr>
          <w:rFonts w:ascii="宋体" w:hAnsi="宋体"/>
          <w:kern w:val="0"/>
        </w:rPr>
        <w:t>反面词采用“不宜”；</w:t>
      </w:r>
    </w:p>
    <w:p>
      <w:pPr>
        <w:numPr>
          <w:ilvl w:val="0"/>
          <w:numId w:val="3"/>
        </w:numPr>
        <w:spacing w:line="360" w:lineRule="auto"/>
        <w:ind w:right="-200"/>
        <w:rPr>
          <w:rFonts w:ascii="宋体" w:hAnsi="宋体"/>
          <w:kern w:val="0"/>
        </w:rPr>
      </w:pPr>
      <w:r>
        <w:rPr>
          <w:rFonts w:ascii="宋体" w:hAnsi="宋体"/>
          <w:kern w:val="0"/>
        </w:rPr>
        <w:t>表示有选择</w:t>
      </w:r>
      <w:r>
        <w:rPr>
          <w:rFonts w:hint="eastAsia" w:ascii="宋体" w:hAnsi="宋体"/>
          <w:kern w:val="0"/>
        </w:rPr>
        <w:t>，</w:t>
      </w:r>
      <w:r>
        <w:rPr>
          <w:rFonts w:ascii="宋体" w:hAnsi="宋体"/>
          <w:kern w:val="0"/>
        </w:rPr>
        <w:t>在一定条件下可以这样做的，釆用“可”。</w:t>
      </w:r>
    </w:p>
    <w:p>
      <w:pPr>
        <w:spacing w:line="360" w:lineRule="auto"/>
        <w:ind w:right="-200"/>
        <w:rPr>
          <w:rFonts w:ascii="宋体" w:hAnsi="宋体"/>
          <w:kern w:val="0"/>
        </w:rPr>
      </w:pPr>
      <w:r>
        <w:rPr>
          <w:rFonts w:ascii="宋体" w:hAnsi="宋体"/>
          <w:kern w:val="0"/>
        </w:rPr>
        <w:t>2  条文中指明应按其他有关标准执行的写法为</w:t>
      </w:r>
      <w:r>
        <w:rPr>
          <w:rFonts w:hint="eastAsia" w:ascii="宋体" w:hAnsi="宋体"/>
          <w:kern w:val="0"/>
        </w:rPr>
        <w:t>：</w:t>
      </w:r>
      <w:r>
        <w:rPr>
          <w:rFonts w:ascii="宋体" w:hAnsi="宋体"/>
          <w:kern w:val="0"/>
        </w:rPr>
        <w:t>“应符合……的规定”或“应按……执行”。</w:t>
      </w: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36"/>
          <w:szCs w:val="36"/>
        </w:rPr>
      </w:pPr>
      <w:r>
        <w:rPr>
          <w:rFonts w:hint="eastAsia"/>
          <w:sz w:val="36"/>
          <w:szCs w:val="36"/>
        </w:rPr>
        <w:t>中华人民共和国国家标准</w:t>
      </w:r>
    </w:p>
    <w:p>
      <w:pPr>
        <w:jc w:val="center"/>
        <w:rPr>
          <w:sz w:val="44"/>
          <w:szCs w:val="44"/>
        </w:rPr>
      </w:pPr>
    </w:p>
    <w:p>
      <w:pPr>
        <w:jc w:val="center"/>
        <w:rPr>
          <w:sz w:val="44"/>
          <w:szCs w:val="44"/>
        </w:rPr>
      </w:pPr>
    </w:p>
    <w:p>
      <w:pPr>
        <w:jc w:val="center"/>
        <w:rPr>
          <w:spacing w:val="70"/>
          <w:sz w:val="48"/>
          <w:szCs w:val="48"/>
        </w:rPr>
      </w:pPr>
      <w:r>
        <w:rPr>
          <w:rFonts w:hint="eastAsia"/>
          <w:spacing w:val="70"/>
          <w:sz w:val="48"/>
          <w:szCs w:val="48"/>
        </w:rPr>
        <w:t>市政工程特征分类与描述标准</w:t>
      </w:r>
    </w:p>
    <w:p>
      <w:pPr>
        <w:jc w:val="center"/>
      </w:pPr>
    </w:p>
    <w:p>
      <w:pPr>
        <w:jc w:val="center"/>
        <w:rPr>
          <w:rFonts w:ascii="黑体" w:hAnsi="黑体" w:eastAsia="黑体"/>
          <w:sz w:val="28"/>
          <w:szCs w:val="28"/>
        </w:rPr>
      </w:pPr>
      <w:r>
        <w:rPr>
          <w:rFonts w:ascii="黑体" w:hAnsi="黑体" w:eastAsia="黑体"/>
          <w:sz w:val="28"/>
          <w:szCs w:val="28"/>
        </w:rPr>
        <w:t>GB/T 5</w:t>
      </w:r>
      <w:r>
        <w:rPr>
          <w:rFonts w:hint="eastAsia" w:ascii="黑体" w:hAnsi="黑体" w:eastAsia="黑体"/>
          <w:sz w:val="28"/>
          <w:szCs w:val="28"/>
        </w:rPr>
        <w:t>0XXX-20</w:t>
      </w:r>
      <w:r>
        <w:rPr>
          <w:rFonts w:ascii="黑体" w:hAnsi="黑体" w:eastAsia="黑体"/>
          <w:sz w:val="28"/>
          <w:szCs w:val="28"/>
        </w:rPr>
        <w:t>21</w:t>
      </w:r>
    </w:p>
    <w:p>
      <w:pPr>
        <w:jc w:val="center"/>
      </w:pPr>
    </w:p>
    <w:p>
      <w:pPr>
        <w:pStyle w:val="2"/>
        <w:jc w:val="center"/>
        <w:rPr>
          <w:rFonts w:ascii="宋体" w:hAnsi="宋体"/>
          <w:b w:val="0"/>
          <w:bCs w:val="0"/>
          <w:sz w:val="30"/>
          <w:szCs w:val="30"/>
        </w:rPr>
      </w:pPr>
      <w:bookmarkStart w:id="150" w:name="_Toc6649"/>
      <w:bookmarkStart w:id="151" w:name="_Toc78795655"/>
      <w:bookmarkStart w:id="152" w:name="_Toc500968975"/>
      <w:bookmarkStart w:id="153" w:name="_Toc22306"/>
      <w:bookmarkStart w:id="154" w:name="_Toc9976"/>
      <w:bookmarkStart w:id="155" w:name="_Toc93848319"/>
      <w:bookmarkStart w:id="156" w:name="_Toc9877"/>
      <w:r>
        <w:rPr>
          <w:rFonts w:hint="eastAsia" w:ascii="宋体" w:hAnsi="宋体"/>
          <w:b w:val="0"/>
          <w:bCs w:val="0"/>
          <w:sz w:val="30"/>
          <w:szCs w:val="30"/>
        </w:rPr>
        <w:t>条文说明</w:t>
      </w:r>
      <w:bookmarkEnd w:id="150"/>
      <w:bookmarkEnd w:id="151"/>
      <w:bookmarkEnd w:id="152"/>
      <w:bookmarkEnd w:id="153"/>
      <w:bookmarkEnd w:id="154"/>
      <w:bookmarkEnd w:id="155"/>
      <w:bookmarkEnd w:id="15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300" w:lineRule="auto"/>
        <w:rPr>
          <w:rFonts w:ascii="宋体" w:hAnsi="宋体"/>
        </w:rPr>
      </w:pPr>
      <w:bookmarkStart w:id="157" w:name="_Toc382821896"/>
      <w:bookmarkEnd w:id="157"/>
      <w:bookmarkStart w:id="158" w:name="_Toc387674558"/>
      <w:bookmarkEnd w:id="158"/>
      <w:bookmarkStart w:id="159" w:name="_Toc376384038"/>
      <w:bookmarkEnd w:id="159"/>
      <w:bookmarkStart w:id="160" w:name="_Toc387677546"/>
      <w:bookmarkEnd w:id="160"/>
      <w:bookmarkStart w:id="161" w:name="_Toc387674562"/>
      <w:bookmarkEnd w:id="161"/>
      <w:bookmarkStart w:id="162" w:name="_Toc387677634"/>
      <w:bookmarkEnd w:id="162"/>
      <w:bookmarkStart w:id="163" w:name="_Toc388454216"/>
      <w:bookmarkEnd w:id="163"/>
      <w:bookmarkStart w:id="164" w:name="_Toc387677543"/>
      <w:bookmarkEnd w:id="164"/>
      <w:bookmarkStart w:id="165" w:name="_Toc376384182"/>
      <w:bookmarkEnd w:id="165"/>
      <w:bookmarkStart w:id="166" w:name="_Toc480787765"/>
      <w:bookmarkEnd w:id="166"/>
      <w:bookmarkStart w:id="167" w:name="_Toc387677545"/>
      <w:bookmarkEnd w:id="167"/>
      <w:bookmarkStart w:id="168" w:name="_Toc480787433"/>
      <w:bookmarkEnd w:id="168"/>
      <w:bookmarkStart w:id="169" w:name="_Toc387677547"/>
      <w:bookmarkEnd w:id="169"/>
      <w:bookmarkStart w:id="170" w:name="_Toc388454494"/>
      <w:bookmarkEnd w:id="170"/>
      <w:bookmarkStart w:id="171" w:name="_Toc382821808"/>
      <w:bookmarkEnd w:id="171"/>
      <w:bookmarkStart w:id="172" w:name="_Toc382821897"/>
      <w:bookmarkEnd w:id="172"/>
      <w:bookmarkStart w:id="173" w:name="_Toc480787517"/>
      <w:bookmarkEnd w:id="173"/>
      <w:bookmarkStart w:id="174" w:name="_Toc388453402"/>
      <w:bookmarkEnd w:id="174"/>
      <w:bookmarkStart w:id="175" w:name="_Toc482876999"/>
      <w:bookmarkEnd w:id="175"/>
      <w:bookmarkStart w:id="176" w:name="_Toc388454088"/>
      <w:bookmarkEnd w:id="176"/>
      <w:bookmarkStart w:id="177" w:name="_Toc387272568"/>
      <w:bookmarkEnd w:id="177"/>
      <w:bookmarkStart w:id="178" w:name="_Toc482876650"/>
      <w:bookmarkEnd w:id="178"/>
      <w:bookmarkStart w:id="179" w:name="_Toc480821498"/>
      <w:bookmarkEnd w:id="179"/>
      <w:bookmarkStart w:id="180" w:name="_Toc379549953"/>
      <w:bookmarkEnd w:id="180"/>
      <w:bookmarkStart w:id="181" w:name="_Toc480230130"/>
      <w:bookmarkEnd w:id="181"/>
      <w:bookmarkStart w:id="182" w:name="_Toc388453492"/>
      <w:bookmarkEnd w:id="182"/>
      <w:bookmarkStart w:id="183" w:name="_Toc388456848"/>
      <w:bookmarkEnd w:id="183"/>
      <w:bookmarkStart w:id="184" w:name="_Toc379549863"/>
      <w:bookmarkEnd w:id="184"/>
      <w:bookmarkStart w:id="185" w:name="_Toc379549056"/>
      <w:bookmarkEnd w:id="185"/>
      <w:bookmarkStart w:id="186" w:name="_Toc387272569"/>
      <w:bookmarkEnd w:id="186"/>
      <w:bookmarkStart w:id="187" w:name="_Toc387272658"/>
      <w:bookmarkEnd w:id="187"/>
      <w:bookmarkStart w:id="188" w:name="_Toc387677544"/>
      <w:bookmarkEnd w:id="188"/>
      <w:bookmarkStart w:id="189" w:name="_Toc376384184"/>
      <w:bookmarkEnd w:id="189"/>
      <w:bookmarkStart w:id="190" w:name="_Toc480821495"/>
      <w:bookmarkEnd w:id="190"/>
      <w:bookmarkStart w:id="191" w:name="_Toc388453494"/>
      <w:bookmarkEnd w:id="191"/>
      <w:bookmarkStart w:id="192" w:name="_Toc379549860"/>
      <w:bookmarkEnd w:id="192"/>
      <w:bookmarkStart w:id="193" w:name="_Toc482876649"/>
      <w:bookmarkEnd w:id="193"/>
      <w:bookmarkStart w:id="194" w:name="_Toc480787435"/>
      <w:bookmarkEnd w:id="194"/>
      <w:bookmarkStart w:id="195" w:name="_Toc388453490"/>
      <w:bookmarkEnd w:id="195"/>
      <w:bookmarkStart w:id="196" w:name="_Toc388453493"/>
      <w:bookmarkEnd w:id="196"/>
      <w:bookmarkStart w:id="197" w:name="_Toc388456851"/>
      <w:bookmarkEnd w:id="197"/>
      <w:bookmarkStart w:id="198" w:name="_Toc387272571"/>
      <w:bookmarkEnd w:id="198"/>
      <w:bookmarkStart w:id="199" w:name="_Toc480787436"/>
      <w:bookmarkEnd w:id="199"/>
      <w:bookmarkStart w:id="200" w:name="_Toc387674559"/>
      <w:bookmarkEnd w:id="200"/>
      <w:bookmarkStart w:id="201" w:name="_Toc379549951"/>
      <w:bookmarkEnd w:id="201"/>
      <w:bookmarkStart w:id="202" w:name="_Toc376384237"/>
      <w:bookmarkEnd w:id="202"/>
      <w:bookmarkStart w:id="203" w:name="_Toc376383779"/>
      <w:bookmarkEnd w:id="203"/>
      <w:bookmarkStart w:id="204" w:name="_Toc480787683"/>
      <w:bookmarkEnd w:id="204"/>
      <w:bookmarkStart w:id="205" w:name="_Toc382821806"/>
      <w:bookmarkEnd w:id="205"/>
      <w:bookmarkStart w:id="206" w:name="_Toc480787519"/>
      <w:bookmarkEnd w:id="206"/>
      <w:bookmarkStart w:id="207" w:name="_Toc387272747"/>
      <w:bookmarkEnd w:id="207"/>
      <w:bookmarkStart w:id="208" w:name="_Toc379549058"/>
      <w:bookmarkEnd w:id="208"/>
      <w:bookmarkStart w:id="209" w:name="_Toc376384239"/>
      <w:bookmarkEnd w:id="209"/>
      <w:bookmarkStart w:id="210" w:name="_Toc482822692"/>
      <w:bookmarkEnd w:id="210"/>
      <w:bookmarkStart w:id="211" w:name="_Toc482875171"/>
      <w:bookmarkEnd w:id="211"/>
      <w:bookmarkStart w:id="212" w:name="_Toc480787682"/>
      <w:bookmarkEnd w:id="212"/>
      <w:bookmarkStart w:id="213" w:name="_Toc379549949"/>
      <w:bookmarkEnd w:id="213"/>
      <w:bookmarkStart w:id="214" w:name="_Toc480787437"/>
      <w:bookmarkEnd w:id="214"/>
      <w:bookmarkStart w:id="215" w:name="_Toc379549864"/>
      <w:bookmarkEnd w:id="215"/>
      <w:bookmarkStart w:id="216" w:name="_Toc388454495"/>
      <w:bookmarkEnd w:id="216"/>
      <w:bookmarkStart w:id="217" w:name="_Toc387272835"/>
      <w:bookmarkEnd w:id="217"/>
      <w:bookmarkStart w:id="218" w:name="_Toc379549862"/>
      <w:bookmarkEnd w:id="218"/>
      <w:bookmarkStart w:id="219" w:name="_Toc480821496"/>
      <w:bookmarkEnd w:id="219"/>
      <w:bookmarkStart w:id="220" w:name="_Toc376383777"/>
      <w:bookmarkEnd w:id="220"/>
      <w:bookmarkStart w:id="221" w:name="_Toc480787679"/>
      <w:bookmarkEnd w:id="221"/>
      <w:bookmarkStart w:id="222" w:name="_Toc376383899"/>
      <w:bookmarkEnd w:id="222"/>
      <w:bookmarkStart w:id="223" w:name="_Toc376384236"/>
      <w:bookmarkEnd w:id="223"/>
      <w:bookmarkStart w:id="224" w:name="_Toc387677635"/>
      <w:bookmarkEnd w:id="224"/>
      <w:bookmarkStart w:id="225" w:name="_Toc482822693"/>
      <w:bookmarkEnd w:id="225"/>
      <w:bookmarkStart w:id="226" w:name="_Toc376383775"/>
      <w:bookmarkEnd w:id="226"/>
      <w:bookmarkStart w:id="227" w:name="_Toc480787762"/>
      <w:bookmarkEnd w:id="227"/>
      <w:bookmarkStart w:id="228" w:name="_Toc388453491"/>
      <w:bookmarkEnd w:id="228"/>
      <w:bookmarkStart w:id="229" w:name="_Toc376384186"/>
      <w:bookmarkEnd w:id="229"/>
      <w:bookmarkStart w:id="230" w:name="_Toc388454218"/>
      <w:bookmarkEnd w:id="230"/>
      <w:bookmarkStart w:id="231" w:name="_Toc482822088"/>
      <w:bookmarkEnd w:id="231"/>
      <w:bookmarkStart w:id="232" w:name="_Toc480821497"/>
      <w:bookmarkEnd w:id="232"/>
      <w:bookmarkStart w:id="233" w:name="_Toc376383983"/>
      <w:bookmarkEnd w:id="233"/>
      <w:bookmarkStart w:id="234" w:name="_Toc388454090"/>
      <w:bookmarkEnd w:id="234"/>
      <w:bookmarkStart w:id="235" w:name="_Toc379549144"/>
      <w:bookmarkEnd w:id="235"/>
      <w:bookmarkStart w:id="236" w:name="_Toc387677633"/>
      <w:bookmarkEnd w:id="236"/>
      <w:bookmarkStart w:id="237" w:name="_Toc480787434"/>
      <w:bookmarkEnd w:id="237"/>
      <w:bookmarkStart w:id="238" w:name="_Toc382821807"/>
      <w:bookmarkEnd w:id="238"/>
      <w:bookmarkStart w:id="239" w:name="_Toc379549143"/>
      <w:bookmarkEnd w:id="239"/>
      <w:bookmarkStart w:id="240" w:name="_Toc482876998"/>
      <w:bookmarkEnd w:id="240"/>
      <w:bookmarkStart w:id="241" w:name="_Toc480787761"/>
      <w:bookmarkEnd w:id="241"/>
      <w:bookmarkStart w:id="242" w:name="_Toc388454217"/>
      <w:bookmarkEnd w:id="242"/>
      <w:bookmarkStart w:id="243" w:name="_Toc376384235"/>
      <w:bookmarkEnd w:id="243"/>
      <w:bookmarkStart w:id="244" w:name="_Toc388453916"/>
      <w:bookmarkEnd w:id="244"/>
      <w:bookmarkStart w:id="245" w:name="_Toc388453915"/>
      <w:bookmarkEnd w:id="245"/>
      <w:bookmarkStart w:id="246" w:name="_Toc388453914"/>
      <w:bookmarkEnd w:id="246"/>
      <w:bookmarkStart w:id="247" w:name="_Toc379549146"/>
      <w:bookmarkEnd w:id="247"/>
      <w:bookmarkStart w:id="248" w:name="_Toc482875114"/>
      <w:bookmarkEnd w:id="248"/>
      <w:bookmarkStart w:id="249" w:name="_Toc482876652"/>
      <w:bookmarkEnd w:id="249"/>
      <w:bookmarkStart w:id="250" w:name="_Toc387272831"/>
      <w:bookmarkEnd w:id="250"/>
      <w:bookmarkStart w:id="251" w:name="_Toc388454219"/>
      <w:bookmarkEnd w:id="251"/>
      <w:bookmarkStart w:id="252" w:name="_Toc388453400"/>
      <w:bookmarkEnd w:id="252"/>
      <w:bookmarkStart w:id="253" w:name="_Toc480230127"/>
      <w:bookmarkEnd w:id="253"/>
      <w:bookmarkStart w:id="254" w:name="_Toc387272744"/>
      <w:bookmarkEnd w:id="254"/>
      <w:bookmarkStart w:id="255" w:name="_Toc379549057"/>
      <w:bookmarkEnd w:id="255"/>
      <w:bookmarkStart w:id="256" w:name="_Toc482875168"/>
      <w:bookmarkEnd w:id="256"/>
      <w:bookmarkStart w:id="257" w:name="_Toc379549861"/>
      <w:bookmarkEnd w:id="257"/>
      <w:bookmarkStart w:id="258" w:name="_Toc387272745"/>
      <w:bookmarkEnd w:id="258"/>
      <w:bookmarkStart w:id="259" w:name="_Toc376383778"/>
      <w:bookmarkEnd w:id="259"/>
      <w:bookmarkStart w:id="260" w:name="_Toc376384036"/>
      <w:bookmarkEnd w:id="260"/>
      <w:bookmarkStart w:id="261" w:name="_Toc480230129"/>
      <w:bookmarkEnd w:id="261"/>
      <w:bookmarkStart w:id="262" w:name="_Toc388453917"/>
      <w:bookmarkEnd w:id="262"/>
      <w:bookmarkStart w:id="263" w:name="_Toc379549055"/>
      <w:bookmarkEnd w:id="263"/>
      <w:bookmarkStart w:id="264" w:name="_Toc382821894"/>
      <w:bookmarkEnd w:id="264"/>
      <w:bookmarkStart w:id="265" w:name="_Toc376383776"/>
      <w:bookmarkEnd w:id="265"/>
      <w:bookmarkStart w:id="266" w:name="_Toc388453404"/>
      <w:bookmarkEnd w:id="266"/>
      <w:bookmarkStart w:id="267" w:name="_Toc388454492"/>
      <w:bookmarkEnd w:id="267"/>
      <w:bookmarkStart w:id="268" w:name="_Toc482822090"/>
      <w:bookmarkEnd w:id="268"/>
      <w:bookmarkStart w:id="269" w:name="_Toc376384238"/>
      <w:bookmarkEnd w:id="269"/>
      <w:bookmarkStart w:id="270" w:name="_Toc480787764"/>
      <w:bookmarkEnd w:id="270"/>
      <w:bookmarkStart w:id="271" w:name="_Toc379549952"/>
      <w:bookmarkEnd w:id="271"/>
      <w:bookmarkStart w:id="272" w:name="_Toc482877001"/>
      <w:bookmarkEnd w:id="272"/>
      <w:bookmarkStart w:id="273" w:name="_Toc482822089"/>
      <w:bookmarkEnd w:id="273"/>
      <w:bookmarkStart w:id="274" w:name="_Toc387677637"/>
      <w:bookmarkEnd w:id="274"/>
      <w:bookmarkStart w:id="275" w:name="_Toc382821805"/>
      <w:bookmarkEnd w:id="275"/>
      <w:bookmarkStart w:id="276" w:name="_Toc482875169"/>
      <w:bookmarkEnd w:id="276"/>
      <w:bookmarkStart w:id="277" w:name="_Toc376383900"/>
      <w:bookmarkEnd w:id="277"/>
      <w:bookmarkStart w:id="278" w:name="_Toc482822694"/>
      <w:bookmarkEnd w:id="278"/>
      <w:bookmarkStart w:id="279" w:name="_Toc482822092"/>
      <w:bookmarkEnd w:id="279"/>
      <w:bookmarkStart w:id="280" w:name="_Toc382821809"/>
      <w:bookmarkEnd w:id="280"/>
      <w:bookmarkStart w:id="281" w:name="_Toc482822690"/>
      <w:bookmarkEnd w:id="281"/>
      <w:bookmarkStart w:id="282" w:name="_Toc482875167"/>
      <w:bookmarkEnd w:id="282"/>
      <w:bookmarkStart w:id="283" w:name="_Toc482875111"/>
      <w:bookmarkEnd w:id="283"/>
      <w:bookmarkStart w:id="284" w:name="_Toc376384040"/>
      <w:bookmarkEnd w:id="284"/>
      <w:bookmarkStart w:id="285" w:name="_Toc376384039"/>
      <w:bookmarkEnd w:id="285"/>
      <w:bookmarkStart w:id="286" w:name="_Toc387272659"/>
      <w:bookmarkEnd w:id="286"/>
      <w:bookmarkStart w:id="287" w:name="_Toc482876648"/>
      <w:bookmarkEnd w:id="287"/>
      <w:bookmarkStart w:id="288" w:name="_Toc482822091"/>
      <w:bookmarkEnd w:id="288"/>
      <w:bookmarkStart w:id="289" w:name="_Toc387272746"/>
      <w:bookmarkEnd w:id="289"/>
      <w:bookmarkStart w:id="290" w:name="_Toc482875170"/>
      <w:bookmarkEnd w:id="290"/>
      <w:bookmarkStart w:id="291" w:name="_Toc388453913"/>
      <w:bookmarkEnd w:id="291"/>
      <w:bookmarkStart w:id="292" w:name="_Toc376383984"/>
      <w:bookmarkEnd w:id="292"/>
      <w:bookmarkStart w:id="293" w:name="_Toc388456849"/>
      <w:bookmarkEnd w:id="293"/>
      <w:bookmarkStart w:id="294" w:name="_Toc482877002"/>
      <w:bookmarkEnd w:id="294"/>
      <w:bookmarkStart w:id="295" w:name="_Toc482875110"/>
      <w:bookmarkEnd w:id="295"/>
      <w:bookmarkStart w:id="296" w:name="_Toc388454220"/>
      <w:bookmarkEnd w:id="296"/>
      <w:bookmarkStart w:id="297" w:name="_Toc376383902"/>
      <w:bookmarkEnd w:id="297"/>
      <w:bookmarkStart w:id="298" w:name="_Toc482875112"/>
      <w:bookmarkEnd w:id="298"/>
      <w:bookmarkStart w:id="299" w:name="_Toc379549054"/>
      <w:bookmarkEnd w:id="299"/>
      <w:bookmarkStart w:id="300" w:name="_Toc379549950"/>
      <w:bookmarkEnd w:id="300"/>
      <w:bookmarkStart w:id="301" w:name="_Toc387272657"/>
      <w:bookmarkEnd w:id="301"/>
      <w:bookmarkStart w:id="302" w:name="_Toc482875113"/>
      <w:bookmarkEnd w:id="302"/>
      <w:bookmarkStart w:id="303" w:name="_Toc387272656"/>
      <w:bookmarkEnd w:id="303"/>
      <w:bookmarkStart w:id="304" w:name="_Toc482822691"/>
      <w:bookmarkEnd w:id="304"/>
      <w:bookmarkStart w:id="305" w:name="_Toc387272834"/>
      <w:bookmarkEnd w:id="305"/>
      <w:bookmarkStart w:id="306" w:name="_Toc388456850"/>
      <w:bookmarkEnd w:id="306"/>
      <w:bookmarkStart w:id="307" w:name="_Toc480821494"/>
      <w:bookmarkEnd w:id="307"/>
      <w:bookmarkStart w:id="308" w:name="_Toc482877000"/>
      <w:bookmarkEnd w:id="308"/>
      <w:bookmarkStart w:id="309" w:name="_Toc388454089"/>
      <w:bookmarkEnd w:id="309"/>
      <w:bookmarkStart w:id="310" w:name="_Toc379549147"/>
      <w:bookmarkEnd w:id="310"/>
      <w:bookmarkStart w:id="311" w:name="_Toc480787515"/>
      <w:bookmarkEnd w:id="311"/>
      <w:bookmarkStart w:id="312" w:name="_Toc387272833"/>
      <w:bookmarkEnd w:id="312"/>
      <w:bookmarkStart w:id="313" w:name="_Toc480787681"/>
      <w:bookmarkEnd w:id="313"/>
      <w:bookmarkStart w:id="314" w:name="_Toc387677636"/>
      <w:bookmarkEnd w:id="314"/>
      <w:bookmarkStart w:id="315" w:name="_Toc480787680"/>
      <w:bookmarkEnd w:id="315"/>
      <w:bookmarkStart w:id="316" w:name="_Toc376383986"/>
      <w:bookmarkEnd w:id="316"/>
      <w:bookmarkStart w:id="317" w:name="_Toc376384185"/>
      <w:bookmarkEnd w:id="317"/>
      <w:bookmarkStart w:id="318" w:name="_Toc480787516"/>
      <w:bookmarkEnd w:id="318"/>
      <w:bookmarkStart w:id="319" w:name="_Toc480787763"/>
      <w:bookmarkEnd w:id="319"/>
      <w:bookmarkStart w:id="320" w:name="_Toc376383985"/>
      <w:bookmarkEnd w:id="320"/>
      <w:bookmarkStart w:id="321" w:name="_Toc376383901"/>
      <w:bookmarkEnd w:id="321"/>
      <w:bookmarkStart w:id="322" w:name="_Toc388454496"/>
      <w:bookmarkEnd w:id="322"/>
      <w:bookmarkStart w:id="323" w:name="_Toc387674561"/>
      <w:bookmarkEnd w:id="323"/>
      <w:bookmarkStart w:id="324" w:name="_Toc376384037"/>
      <w:bookmarkEnd w:id="324"/>
      <w:bookmarkStart w:id="325" w:name="_Toc387272832"/>
      <w:bookmarkEnd w:id="325"/>
      <w:bookmarkStart w:id="326" w:name="_Toc376383898"/>
      <w:bookmarkEnd w:id="326"/>
      <w:bookmarkStart w:id="327" w:name="_Toc376384183"/>
      <w:bookmarkEnd w:id="327"/>
      <w:bookmarkStart w:id="328" w:name="_Toc376383987"/>
      <w:bookmarkEnd w:id="328"/>
      <w:bookmarkStart w:id="329" w:name="_Toc388454087"/>
      <w:bookmarkEnd w:id="329"/>
      <w:bookmarkStart w:id="330" w:name="_Toc387272655"/>
      <w:bookmarkEnd w:id="330"/>
      <w:bookmarkStart w:id="331" w:name="_Toc382821893"/>
      <w:bookmarkEnd w:id="331"/>
      <w:bookmarkStart w:id="332" w:name="_Toc480230126"/>
      <w:bookmarkEnd w:id="332"/>
      <w:bookmarkStart w:id="333" w:name="_Toc480230128"/>
      <w:bookmarkEnd w:id="333"/>
      <w:bookmarkStart w:id="334" w:name="_Toc482876651"/>
      <w:bookmarkEnd w:id="334"/>
      <w:bookmarkStart w:id="335" w:name="_Toc388453401"/>
      <w:bookmarkEnd w:id="335"/>
      <w:bookmarkStart w:id="336" w:name="_Toc382821895"/>
      <w:bookmarkEnd w:id="336"/>
      <w:bookmarkStart w:id="337" w:name="_Toc387674560"/>
      <w:bookmarkEnd w:id="337"/>
      <w:bookmarkStart w:id="338" w:name="_Toc387272743"/>
      <w:bookmarkEnd w:id="338"/>
      <w:bookmarkStart w:id="339" w:name="_Toc388454493"/>
      <w:bookmarkEnd w:id="339"/>
      <w:bookmarkStart w:id="340" w:name="_Toc387272570"/>
      <w:bookmarkEnd w:id="340"/>
      <w:bookmarkStart w:id="341" w:name="_Toc480787518"/>
      <w:bookmarkEnd w:id="341"/>
      <w:bookmarkStart w:id="342" w:name="_Toc388453403"/>
      <w:bookmarkEnd w:id="342"/>
      <w:bookmarkStart w:id="343" w:name="_Toc387272567"/>
      <w:bookmarkEnd w:id="343"/>
      <w:bookmarkStart w:id="344" w:name="_Toc388454086"/>
      <w:bookmarkEnd w:id="344"/>
      <w:bookmarkStart w:id="345" w:name="_Toc379549145"/>
      <w:bookmarkEnd w:id="345"/>
      <w:bookmarkStart w:id="346" w:name="_Toc388456847"/>
      <w:bookmarkEnd w:id="346"/>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60" w:lineRule="auto"/>
        <w:rPr>
          <w:rFonts w:hint="eastAsia" w:ascii="宋体" w:hAnsi="宋体" w:cs="宋体"/>
        </w:rPr>
        <w:sectPr>
          <w:pgSz w:w="11907" w:h="16840"/>
          <w:pgMar w:top="1440" w:right="1800" w:bottom="1440" w:left="1800" w:header="851" w:footer="992" w:gutter="0"/>
          <w:pgNumType w:start="1"/>
          <w:cols w:space="425" w:num="1"/>
          <w:titlePg/>
          <w:docGrid w:linePitch="312" w:charSpace="0"/>
        </w:sectPr>
      </w:pPr>
    </w:p>
    <w:p>
      <w:pPr>
        <w:spacing w:line="300" w:lineRule="auto"/>
        <w:rPr>
          <w:rFonts w:hint="eastAsia" w:ascii="宋体" w:hAnsi="宋体"/>
        </w:rPr>
      </w:pPr>
    </w:p>
    <w:p>
      <w:pPr>
        <w:jc w:val="center"/>
        <w:rPr>
          <w:b/>
          <w:bCs/>
          <w:sz w:val="40"/>
          <w:szCs w:val="40"/>
        </w:rPr>
      </w:pPr>
      <w:bookmarkStart w:id="347" w:name="_Toc500968976"/>
      <w:bookmarkStart w:id="348" w:name="_Toc25070"/>
      <w:bookmarkStart w:id="349" w:name="_Toc7632"/>
      <w:bookmarkStart w:id="350" w:name="_Toc12113"/>
      <w:bookmarkStart w:id="351" w:name="_Toc25518"/>
      <w:bookmarkStart w:id="352" w:name="_Toc484071462"/>
      <w:bookmarkStart w:id="353" w:name="_Toc78795656"/>
      <w:bookmarkStart w:id="354" w:name="_Toc509510438"/>
      <w:bookmarkStart w:id="355" w:name="_Toc500968630"/>
      <w:bookmarkStart w:id="356" w:name="_Toc502076168"/>
      <w:bookmarkStart w:id="357" w:name="_Toc1010"/>
      <w:bookmarkStart w:id="358" w:name="_Toc93848320"/>
      <w:bookmarkStart w:id="359" w:name="_Toc89329188"/>
      <w:r>
        <w:rPr>
          <w:sz w:val="40"/>
          <w:szCs w:val="40"/>
        </w:rPr>
        <w:t xml:space="preserve">1  </w:t>
      </w:r>
      <w:r>
        <w:rPr>
          <w:rFonts w:hint="eastAsia"/>
          <w:sz w:val="40"/>
          <w:szCs w:val="40"/>
        </w:rPr>
        <w:t>总</w:t>
      </w:r>
      <w:r>
        <w:rPr>
          <w:sz w:val="40"/>
          <w:szCs w:val="40"/>
        </w:rPr>
        <w:t xml:space="preserve">     </w:t>
      </w:r>
      <w:r>
        <w:rPr>
          <w:rFonts w:hint="eastAsia"/>
          <w:sz w:val="40"/>
          <w:szCs w:val="40"/>
        </w:rPr>
        <w:t>则</w:t>
      </w:r>
      <w:bookmarkEnd w:id="347"/>
      <w:bookmarkEnd w:id="348"/>
      <w:bookmarkEnd w:id="349"/>
      <w:bookmarkEnd w:id="350"/>
      <w:bookmarkEnd w:id="351"/>
      <w:bookmarkEnd w:id="352"/>
      <w:bookmarkEnd w:id="353"/>
      <w:bookmarkEnd w:id="354"/>
      <w:bookmarkEnd w:id="355"/>
      <w:bookmarkEnd w:id="356"/>
      <w:bookmarkEnd w:id="357"/>
      <w:bookmarkEnd w:id="358"/>
      <w:bookmarkEnd w:id="359"/>
    </w:p>
    <w:p>
      <w:pPr>
        <w:spacing w:line="360" w:lineRule="auto"/>
        <w:rPr>
          <w:rFonts w:ascii="宋体" w:hAnsi="宋体"/>
        </w:rPr>
      </w:pPr>
      <w:r>
        <w:rPr>
          <w:rFonts w:ascii="宋体" w:hAnsi="宋体" w:cs="宋体"/>
        </w:rPr>
        <w:t xml:space="preserve">1.0.1 </w:t>
      </w:r>
      <w:r>
        <w:rPr>
          <w:rFonts w:hint="eastAsia" w:ascii="宋体" w:hAnsi="宋体" w:cs="宋体"/>
        </w:rPr>
        <w:t>本条阐述了制定本标准的目的和意义。</w:t>
      </w:r>
    </w:p>
    <w:p>
      <w:pPr>
        <w:spacing w:line="360" w:lineRule="auto"/>
        <w:rPr>
          <w:rFonts w:ascii="宋体" w:hAnsi="宋体"/>
        </w:rPr>
      </w:pPr>
      <w:r>
        <w:rPr>
          <w:rFonts w:ascii="宋体" w:hAnsi="宋体" w:cs="宋体"/>
        </w:rPr>
        <w:t xml:space="preserve">1.0.2 </w:t>
      </w:r>
      <w:r>
        <w:rPr>
          <w:rFonts w:hint="eastAsia" w:cs="宋体"/>
        </w:rPr>
        <w:t>本</w:t>
      </w:r>
      <w:r>
        <w:rPr>
          <w:rFonts w:cs="宋体"/>
        </w:rPr>
        <w:t>条规定了</w:t>
      </w:r>
      <w:r>
        <w:rPr>
          <w:rFonts w:hint="eastAsia" w:cs="宋体"/>
        </w:rPr>
        <w:t>本</w:t>
      </w:r>
      <w:r>
        <w:rPr>
          <w:rFonts w:cs="宋体"/>
        </w:rPr>
        <w:t>标准</w:t>
      </w:r>
      <w:r>
        <w:rPr>
          <w:rFonts w:hint="eastAsia" w:cs="宋体"/>
        </w:rPr>
        <w:t>的</w:t>
      </w:r>
      <w:r>
        <w:rPr>
          <w:rFonts w:cs="宋体"/>
        </w:rPr>
        <w:t>适用范围</w:t>
      </w:r>
      <w:r>
        <w:rPr>
          <w:rFonts w:hint="eastAsia" w:cs="宋体"/>
        </w:rPr>
        <w:t>。</w:t>
      </w:r>
    </w:p>
    <w:p>
      <w:pPr>
        <w:spacing w:line="360" w:lineRule="auto"/>
        <w:rPr>
          <w:rFonts w:ascii="宋体" w:hAnsi="宋体" w:cs="宋体"/>
        </w:rPr>
      </w:pPr>
      <w:r>
        <w:rPr>
          <w:rFonts w:ascii="宋体" w:hAnsi="宋体" w:cs="宋体"/>
        </w:rPr>
        <w:t xml:space="preserve">1.0.3 </w:t>
      </w:r>
      <w:r>
        <w:rPr>
          <w:rFonts w:hint="eastAsia" w:cs="宋体"/>
        </w:rPr>
        <w:t>本</w:t>
      </w:r>
      <w:r>
        <w:rPr>
          <w:rFonts w:cs="宋体"/>
        </w:rPr>
        <w:t>标准的条款是</w:t>
      </w:r>
      <w:r>
        <w:rPr>
          <w:rFonts w:hint="eastAsia" w:cs="宋体"/>
        </w:rPr>
        <w:t>市政工程主要特征分类与描述</w:t>
      </w:r>
      <w:r>
        <w:rPr>
          <w:rFonts w:cs="宋体"/>
        </w:rPr>
        <w:t>应遵守的专业性条款，</w:t>
      </w:r>
      <w:r>
        <w:rPr>
          <w:rFonts w:hint="eastAsia" w:cs="宋体"/>
        </w:rPr>
        <w:t>市政工程主要特征分类与描述除应遵</w:t>
      </w:r>
      <w:r>
        <w:rPr>
          <w:rFonts w:cs="宋体"/>
        </w:rPr>
        <w:t>守</w:t>
      </w:r>
      <w:r>
        <w:rPr>
          <w:rFonts w:hint="eastAsia" w:cs="宋体"/>
        </w:rPr>
        <w:t>本标准外，还应遵守国家现行有关标准的规定。</w:t>
      </w:r>
    </w:p>
    <w:p>
      <w:pPr>
        <w:widowControl/>
        <w:jc w:val="left"/>
        <w:rPr>
          <w:rFonts w:ascii="宋体" w:hAnsi="宋体" w:cs="宋体"/>
        </w:rPr>
      </w:pPr>
      <w:bookmarkStart w:id="360" w:name="_Toc509510439"/>
      <w:bookmarkStart w:id="361" w:name="_Toc484071463"/>
      <w:bookmarkStart w:id="362" w:name="_Toc30456"/>
      <w:bookmarkStart w:id="363" w:name="_Toc29977"/>
      <w:bookmarkStart w:id="364" w:name="_Toc500968977"/>
      <w:bookmarkStart w:id="365" w:name="_Toc89329189"/>
      <w:bookmarkStart w:id="366" w:name="_Toc93848321"/>
      <w:bookmarkStart w:id="367" w:name="_Toc78795657"/>
      <w:bookmarkStart w:id="368" w:name="_Toc24435"/>
      <w:bookmarkStart w:id="369" w:name="_Toc500968631"/>
      <w:bookmarkStart w:id="370" w:name="_Toc15953"/>
      <w:bookmarkStart w:id="371" w:name="_Toc502076169"/>
      <w:bookmarkStart w:id="372" w:name="_Toc17668"/>
      <w:r>
        <w:rPr>
          <w:rFonts w:ascii="宋体" w:hAnsi="宋体" w:cs="宋体"/>
        </w:rPr>
        <w:br w:type="page"/>
      </w:r>
    </w:p>
    <w:p>
      <w:pPr>
        <w:jc w:val="center"/>
        <w:rPr>
          <w:sz w:val="40"/>
          <w:szCs w:val="40"/>
        </w:rPr>
      </w:pPr>
      <w:r>
        <w:rPr>
          <w:sz w:val="40"/>
          <w:szCs w:val="40"/>
        </w:rPr>
        <w:t xml:space="preserve">2  </w:t>
      </w:r>
      <w:r>
        <w:rPr>
          <w:rFonts w:hint="eastAsia"/>
          <w:sz w:val="40"/>
          <w:szCs w:val="40"/>
        </w:rPr>
        <w:t>术</w:t>
      </w:r>
      <w:r>
        <w:rPr>
          <w:sz w:val="40"/>
          <w:szCs w:val="40"/>
        </w:rPr>
        <w:t xml:space="preserve">     </w:t>
      </w:r>
      <w:r>
        <w:rPr>
          <w:rFonts w:hint="eastAsia"/>
          <w:sz w:val="40"/>
          <w:szCs w:val="40"/>
        </w:rPr>
        <w:t>语</w:t>
      </w:r>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71"/>
        <w:numPr>
          <w:ilvl w:val="0"/>
          <w:numId w:val="1"/>
        </w:numPr>
        <w:spacing w:line="360" w:lineRule="auto"/>
        <w:ind w:firstLineChars="0"/>
        <w:rPr>
          <w:rFonts w:ascii="宋体" w:hAnsi="宋体" w:cs="宋体"/>
          <w:vanish/>
        </w:rPr>
      </w:pPr>
    </w:p>
    <w:p>
      <w:pPr>
        <w:numPr>
          <w:ilvl w:val="2"/>
          <w:numId w:val="1"/>
        </w:numPr>
        <w:spacing w:line="360" w:lineRule="auto"/>
        <w:ind w:left="0" w:firstLine="0"/>
        <w:rPr>
          <w:rFonts w:ascii="宋体" w:hAnsi="宋体" w:cs="宋体"/>
        </w:rPr>
      </w:pPr>
      <w:r>
        <w:rPr>
          <w:rFonts w:hint="eastAsia" w:ascii="宋体" w:hAnsi="宋体" w:cs="宋体"/>
        </w:rPr>
        <w:t>本条</w:t>
      </w:r>
      <w:r>
        <w:rPr>
          <w:rFonts w:hint="eastAsia" w:cs="宋体"/>
        </w:rPr>
        <w:t>规定了功能</w:t>
      </w:r>
      <w:r>
        <w:rPr>
          <w:rFonts w:cs="宋体"/>
        </w:rPr>
        <w:t>特征的</w:t>
      </w:r>
      <w:r>
        <w:rPr>
          <w:rFonts w:hint="eastAsia" w:cs="宋体"/>
        </w:rPr>
        <w:t>定义，</w:t>
      </w:r>
      <w:r>
        <w:rPr>
          <w:rFonts w:cs="宋体"/>
        </w:rPr>
        <w:t>例如市政工程中</w:t>
      </w:r>
      <w:r>
        <w:rPr>
          <w:rFonts w:hint="eastAsia" w:cs="宋体"/>
        </w:rPr>
        <w:t>道路工程的</w:t>
      </w:r>
      <w:r>
        <w:rPr>
          <w:rFonts w:cs="宋体"/>
        </w:rPr>
        <w:t>城市道路</w:t>
      </w:r>
      <w:r>
        <w:rPr>
          <w:rFonts w:hint="eastAsia" w:cs="宋体"/>
        </w:rPr>
        <w:t>。</w:t>
      </w:r>
    </w:p>
    <w:p>
      <w:pPr>
        <w:numPr>
          <w:ilvl w:val="2"/>
          <w:numId w:val="1"/>
        </w:numPr>
        <w:spacing w:line="360" w:lineRule="auto"/>
        <w:ind w:left="0" w:firstLine="0"/>
        <w:rPr>
          <w:rFonts w:ascii="宋体" w:hAnsi="宋体" w:cs="宋体"/>
        </w:rPr>
      </w:pPr>
      <w:r>
        <w:rPr>
          <w:rFonts w:hint="eastAsia" w:ascii="宋体" w:hAnsi="宋体" w:cs="宋体"/>
        </w:rPr>
        <w:t>本条</w:t>
      </w:r>
      <w:r>
        <w:rPr>
          <w:rFonts w:hint="eastAsia" w:cs="宋体"/>
        </w:rPr>
        <w:t>规定了通用</w:t>
      </w:r>
      <w:r>
        <w:rPr>
          <w:rFonts w:cs="宋体"/>
        </w:rPr>
        <w:t>特征的</w:t>
      </w:r>
      <w:r>
        <w:rPr>
          <w:rFonts w:hint="eastAsia" w:cs="宋体"/>
        </w:rPr>
        <w:t>定义，</w:t>
      </w:r>
      <w:r>
        <w:rPr>
          <w:rFonts w:cs="宋体"/>
        </w:rPr>
        <w:t>例如市政工程中</w:t>
      </w:r>
      <w:r>
        <w:rPr>
          <w:rFonts w:hint="eastAsia" w:cs="宋体"/>
        </w:rPr>
        <w:t>道路工程的土石方工程。</w:t>
      </w:r>
    </w:p>
    <w:p>
      <w:pPr>
        <w:numPr>
          <w:ilvl w:val="2"/>
          <w:numId w:val="1"/>
        </w:numPr>
        <w:spacing w:line="360" w:lineRule="auto"/>
        <w:ind w:left="0" w:firstLine="0"/>
        <w:rPr>
          <w:rFonts w:hint="eastAsia" w:ascii="宋体" w:hAnsi="宋体" w:cs="宋体"/>
        </w:rPr>
      </w:pPr>
      <w:r>
        <w:rPr>
          <w:rFonts w:hint="eastAsia" w:ascii="宋体" w:hAnsi="宋体"/>
        </w:rPr>
        <w:t>本条规定了</w:t>
      </w:r>
      <w:r>
        <w:rPr>
          <w:rFonts w:hint="eastAsia" w:cs="宋体"/>
        </w:rPr>
        <w:t>实体</w:t>
      </w:r>
      <w:r>
        <w:rPr>
          <w:rFonts w:cs="宋体"/>
        </w:rPr>
        <w:t>特征的定义，例如</w:t>
      </w:r>
      <w:r>
        <w:rPr>
          <w:rFonts w:hint="eastAsia" w:cs="宋体"/>
        </w:rPr>
        <w:t>市政</w:t>
      </w:r>
      <w:r>
        <w:rPr>
          <w:rFonts w:cs="宋体"/>
        </w:rPr>
        <w:t>工程中桥梁工程中的</w:t>
      </w:r>
      <w:r>
        <w:rPr>
          <w:rFonts w:hint="eastAsia" w:cs="宋体"/>
        </w:rPr>
        <w:t>桥长、桥宽。</w:t>
      </w:r>
    </w:p>
    <w:p>
      <w:pPr>
        <w:jc w:val="center"/>
        <w:rPr>
          <w:rFonts w:ascii="宋体" w:hAnsi="宋体"/>
          <w:b/>
          <w:bCs/>
        </w:rPr>
      </w:pPr>
      <w:bookmarkStart w:id="373" w:name="_Toc509510440"/>
      <w:bookmarkStart w:id="374" w:name="_Toc15977"/>
      <w:bookmarkStart w:id="375" w:name="_Toc500968632"/>
      <w:bookmarkStart w:id="376" w:name="_Toc484071464"/>
      <w:bookmarkStart w:id="377" w:name="_Toc500968978"/>
      <w:bookmarkStart w:id="378" w:name="_Toc502076170"/>
      <w:r>
        <w:rPr>
          <w:rFonts w:ascii="宋体" w:hAnsi="宋体"/>
        </w:rPr>
        <w:br w:type="page"/>
      </w:r>
      <w:bookmarkStart w:id="379" w:name="_Toc12176"/>
      <w:bookmarkStart w:id="380" w:name="_Toc20935"/>
      <w:bookmarkStart w:id="381" w:name="_Toc93848322"/>
      <w:bookmarkStart w:id="382" w:name="_Toc89329190"/>
      <w:bookmarkStart w:id="383" w:name="_Toc4075"/>
      <w:bookmarkStart w:id="384" w:name="_Toc2707"/>
      <w:bookmarkStart w:id="385" w:name="_Toc78795658"/>
      <w:r>
        <w:rPr>
          <w:sz w:val="40"/>
          <w:szCs w:val="40"/>
        </w:rPr>
        <w:t xml:space="preserve">3  </w:t>
      </w:r>
      <w:r>
        <w:rPr>
          <w:rFonts w:hint="eastAsia"/>
          <w:sz w:val="40"/>
          <w:szCs w:val="40"/>
        </w:rPr>
        <w:t>基本规定</w:t>
      </w:r>
      <w:bookmarkEnd w:id="373"/>
      <w:bookmarkEnd w:id="374"/>
      <w:bookmarkEnd w:id="375"/>
      <w:bookmarkEnd w:id="376"/>
      <w:bookmarkEnd w:id="377"/>
      <w:bookmarkEnd w:id="378"/>
      <w:bookmarkEnd w:id="379"/>
      <w:bookmarkEnd w:id="380"/>
      <w:bookmarkEnd w:id="381"/>
      <w:bookmarkEnd w:id="382"/>
      <w:bookmarkEnd w:id="383"/>
      <w:bookmarkEnd w:id="384"/>
      <w:bookmarkEnd w:id="385"/>
    </w:p>
    <w:p>
      <w:pPr>
        <w:spacing w:line="360" w:lineRule="auto"/>
        <w:jc w:val="left"/>
      </w:pPr>
      <w:r>
        <w:rPr>
          <w:rFonts w:ascii="宋体" w:hAnsi="宋体"/>
        </w:rPr>
        <w:t xml:space="preserve">3.0.1 </w:t>
      </w:r>
      <w:r>
        <w:rPr>
          <w:rFonts w:hint="eastAsia"/>
        </w:rPr>
        <w:t>本条规定了市政工程特征描述的最小单位即单项工程，群体工程应拆分为单项工程进行特征分类描述。</w:t>
      </w:r>
    </w:p>
    <w:p>
      <w:pPr>
        <w:spacing w:line="360" w:lineRule="auto"/>
        <w:jc w:val="left"/>
      </w:pPr>
      <w:r>
        <w:rPr>
          <w:rFonts w:ascii="宋体" w:hAnsi="宋体"/>
        </w:rPr>
        <w:t xml:space="preserve">3.0.2 </w:t>
      </w:r>
      <w:r>
        <w:rPr>
          <w:rFonts w:hint="eastAsia"/>
        </w:rPr>
        <w:t>本条规定了市政工程包含的范围：道路工程、桥涵工程、隧道工程、管网工程、综合管廊工程、厂站工程、垃圾处理工程、绿化工程、交通安全设施工程和照明工程。</w:t>
      </w:r>
    </w:p>
    <w:p>
      <w:pPr>
        <w:spacing w:line="360" w:lineRule="auto"/>
        <w:jc w:val="left"/>
        <w:rPr>
          <w:rFonts w:ascii="宋体" w:hAnsi="宋体"/>
        </w:rPr>
      </w:pPr>
      <w:r>
        <w:rPr>
          <w:rFonts w:ascii="宋体" w:hAnsi="宋体"/>
        </w:rPr>
        <w:t xml:space="preserve">3.0.3 </w:t>
      </w:r>
      <w:r>
        <w:rPr>
          <w:rFonts w:hint="eastAsia" w:ascii="宋体" w:hAnsi="宋体"/>
        </w:rPr>
        <w:t>本条规定了</w:t>
      </w:r>
      <w:r>
        <w:t>市政</w:t>
      </w:r>
      <w:r>
        <w:rPr>
          <w:rFonts w:hint="eastAsia"/>
        </w:rPr>
        <w:t>工程特征描述的分类方法：功能特征、通用特征、实体特征，即本标准是按照这三个维度对市政工程的主要特征进行分类描述。</w:t>
      </w:r>
    </w:p>
    <w:p>
      <w:pPr>
        <w:spacing w:line="360" w:lineRule="auto"/>
        <w:jc w:val="left"/>
      </w:pPr>
      <w:r>
        <w:rPr>
          <w:rFonts w:ascii="宋体" w:hAnsi="宋体"/>
        </w:rPr>
        <w:t>3.0.4</w:t>
      </w:r>
      <w:r>
        <w:rPr>
          <w:rFonts w:ascii="宋体" w:hAnsi="宋体" w:cs="宋体"/>
        </w:rPr>
        <w:t xml:space="preserve"> </w:t>
      </w:r>
      <w:r>
        <w:rPr>
          <w:rFonts w:hint="eastAsia" w:ascii="宋体" w:hAnsi="宋体" w:cs="宋体"/>
        </w:rPr>
        <w:t>本条规定了</w:t>
      </w:r>
      <w:r>
        <w:t>市政</w:t>
      </w:r>
      <w:r>
        <w:rPr>
          <w:rFonts w:hint="eastAsia"/>
        </w:rPr>
        <w:t>工程主要特征进行描述的原则：</w:t>
      </w:r>
    </w:p>
    <w:p>
      <w:pPr>
        <w:spacing w:line="360" w:lineRule="auto"/>
        <w:ind w:firstLine="630" w:firstLineChars="300"/>
        <w:jc w:val="left"/>
      </w:pPr>
      <w:r>
        <w:rPr>
          <w:rFonts w:hint="eastAsia" w:ascii="宋体" w:hAnsi="宋体" w:cs="宋体"/>
        </w:rPr>
        <w:t>1</w:t>
      </w:r>
      <w:r>
        <w:rPr>
          <w:rFonts w:hint="eastAsia"/>
        </w:rPr>
        <w:t xml:space="preserve"> 对造价影响较大的工程特征，需要单独进行分类与描述。</w:t>
      </w:r>
    </w:p>
    <w:p>
      <w:pPr>
        <w:spacing w:line="360" w:lineRule="auto"/>
        <w:ind w:firstLine="630" w:firstLineChars="300"/>
        <w:jc w:val="left"/>
      </w:pPr>
      <w:r>
        <w:rPr>
          <w:rFonts w:hint="eastAsia" w:ascii="宋体" w:hAnsi="宋体" w:cs="宋体"/>
        </w:rPr>
        <w:t>2</w:t>
      </w:r>
      <w:r>
        <w:rPr>
          <w:rFonts w:hint="eastAsia"/>
        </w:rPr>
        <w:t xml:space="preserve"> 对于各类工程普遍存在的特征项，本标准不作为工程特征进行分类与描述。</w:t>
      </w:r>
    </w:p>
    <w:p>
      <w:pPr>
        <w:spacing w:line="360" w:lineRule="auto"/>
        <w:ind w:firstLine="630" w:firstLineChars="300"/>
        <w:jc w:val="left"/>
      </w:pPr>
      <w:r>
        <w:rPr>
          <w:rFonts w:hint="eastAsia" w:ascii="宋体" w:hAnsi="宋体" w:cs="宋体"/>
        </w:rPr>
        <w:t>3</w:t>
      </w:r>
      <w:r>
        <w:rPr>
          <w:rFonts w:hint="eastAsia"/>
        </w:rPr>
        <w:t xml:space="preserve"> 强相关的工程特征只选择一项进行分类与描述。</w:t>
      </w:r>
    </w:p>
    <w:p>
      <w:pPr>
        <w:spacing w:line="360" w:lineRule="auto"/>
        <w:rPr>
          <w:rFonts w:ascii="宋体" w:hAnsi="宋体" w:cs="宋体"/>
        </w:rPr>
      </w:pPr>
      <w:r>
        <w:rPr>
          <w:rFonts w:ascii="宋体" w:hAnsi="宋体"/>
        </w:rPr>
        <w:t>3.0.</w:t>
      </w:r>
      <w:r>
        <w:rPr>
          <w:rFonts w:hint="eastAsia" w:ascii="宋体" w:hAnsi="宋体"/>
        </w:rPr>
        <w:t>5</w:t>
      </w:r>
      <w:r>
        <w:rPr>
          <w:rFonts w:ascii="宋体" w:hAnsi="宋体" w:cs="宋体"/>
        </w:rPr>
        <w:t xml:space="preserve"> </w:t>
      </w:r>
      <w:r>
        <w:rPr>
          <w:rFonts w:hint="eastAsia" w:ascii="宋体" w:hAnsi="宋体" w:cs="宋体"/>
        </w:rPr>
        <w:t xml:space="preserve"> 本条说明了特征描述中涉及数量内容的应注明相应单位，数量的有效位数应符合以下规定：</w:t>
      </w:r>
    </w:p>
    <w:p>
      <w:pPr>
        <w:pStyle w:val="24"/>
        <w:spacing w:before="0" w:beforeAutospacing="0" w:after="0" w:afterAutospacing="0" w:line="360" w:lineRule="auto"/>
        <w:ind w:firstLine="630" w:firstLineChars="300"/>
        <w:jc w:val="both"/>
        <w:rPr>
          <w:kern w:val="2"/>
          <w:sz w:val="21"/>
          <w:szCs w:val="21"/>
        </w:rPr>
      </w:pPr>
      <w:r>
        <w:rPr>
          <w:rFonts w:hint="eastAsia"/>
          <w:kern w:val="2"/>
          <w:sz w:val="21"/>
          <w:szCs w:val="21"/>
        </w:rPr>
        <w:t>1 以“t”为单位，应保留小数点后三位数字，第四位小数四舍五入；</w:t>
      </w:r>
    </w:p>
    <w:p>
      <w:pPr>
        <w:pStyle w:val="24"/>
        <w:spacing w:before="0" w:beforeAutospacing="0" w:after="0" w:afterAutospacing="0" w:line="360" w:lineRule="auto"/>
        <w:ind w:firstLine="630" w:firstLineChars="300"/>
        <w:jc w:val="both"/>
        <w:rPr>
          <w:kern w:val="2"/>
          <w:sz w:val="21"/>
          <w:szCs w:val="21"/>
        </w:rPr>
      </w:pPr>
      <w:r>
        <w:rPr>
          <w:rFonts w:hint="eastAsia"/>
          <w:kern w:val="2"/>
          <w:sz w:val="21"/>
          <w:szCs w:val="21"/>
        </w:rPr>
        <w:t>2 以“m”、“m2”、“m3”、“kg”为单位，应保留小数点后两位数字，第三位小数四舍五入；</w:t>
      </w:r>
    </w:p>
    <w:p>
      <w:pPr>
        <w:pStyle w:val="24"/>
        <w:spacing w:before="0" w:beforeAutospacing="0" w:after="0" w:afterAutospacing="0" w:line="360" w:lineRule="auto"/>
        <w:ind w:firstLine="630" w:firstLineChars="300"/>
        <w:jc w:val="both"/>
        <w:rPr>
          <w:kern w:val="2"/>
          <w:sz w:val="21"/>
          <w:szCs w:val="21"/>
        </w:rPr>
      </w:pPr>
      <w:r>
        <w:rPr>
          <w:rFonts w:hint="eastAsia"/>
          <w:kern w:val="2"/>
          <w:sz w:val="21"/>
          <w:szCs w:val="21"/>
        </w:rPr>
        <w:t>3 以“个”、“件”、“根”、“组”、“系统”等为单位，应取整数。</w:t>
      </w:r>
    </w:p>
    <w:p>
      <w:pPr>
        <w:spacing w:line="360" w:lineRule="auto"/>
        <w:jc w:val="left"/>
      </w:pPr>
      <w:r>
        <w:rPr>
          <w:rFonts w:ascii="宋体" w:hAnsi="宋体"/>
        </w:rPr>
        <w:t>3.0.</w:t>
      </w:r>
      <w:r>
        <w:rPr>
          <w:rFonts w:hint="eastAsia" w:ascii="宋体" w:hAnsi="宋体"/>
        </w:rPr>
        <w:t>6</w:t>
      </w:r>
      <w:r>
        <w:rPr>
          <w:rFonts w:ascii="宋体" w:hAnsi="宋体" w:cs="宋体"/>
        </w:rPr>
        <w:t xml:space="preserve"> </w:t>
      </w:r>
      <w:r>
        <w:rPr>
          <w:rFonts w:hint="eastAsia" w:ascii="宋体" w:hAnsi="宋体" w:cs="宋体"/>
        </w:rPr>
        <w:t xml:space="preserve">  本条规定了特征分类的编码，应采用11位阿拉伯数字表示，从左至右排列依次为：2位建设工程分类码、1位特征分类码、8位特征分级码。</w:t>
      </w:r>
      <w:r>
        <w:rPr>
          <w:rFonts w:hint="eastAsia"/>
        </w:rPr>
        <w:t xml:space="preserve"> </w:t>
      </w:r>
    </w:p>
    <w:p>
      <w:pPr>
        <w:spacing w:line="360" w:lineRule="auto"/>
        <w:ind w:firstLine="420" w:firstLineChars="200"/>
        <w:rPr>
          <w:rFonts w:ascii="宋体" w:hAnsi="宋体"/>
        </w:rPr>
      </w:pPr>
      <w:r>
        <w:rPr>
          <w:rFonts w:hint="eastAsia" w:ascii="宋体" w:hAnsi="宋体" w:cs="宋体"/>
        </w:rPr>
        <w:t>前2位建设工程分类码表示为市政工程-04；1位特征分类码分别表示为1-功能特征，2-通用特征，3-实体特征；8位特征分级码分为4级，1-2位为一级特征码，3-4位为二级特征码，5-6位级为三级特征码，7-8位级为四级特征码从左到右依次逐级排序显示，没有即为0。</w:t>
      </w:r>
    </w:p>
    <w:p>
      <w:pPr>
        <w:widowControl/>
        <w:jc w:val="left"/>
        <w:rPr>
          <w:rFonts w:ascii="宋体" w:hAnsi="宋体"/>
        </w:rPr>
      </w:pPr>
      <w:bookmarkStart w:id="386" w:name="_Toc2000"/>
      <w:bookmarkStart w:id="387" w:name="_Toc16010"/>
      <w:bookmarkStart w:id="388" w:name="_Toc23727"/>
      <w:bookmarkStart w:id="389" w:name="_Toc500968980"/>
      <w:bookmarkStart w:id="390" w:name="_Toc484071465"/>
      <w:bookmarkStart w:id="391" w:name="_Toc502076172"/>
      <w:bookmarkStart w:id="392" w:name="_Toc500968634"/>
      <w:bookmarkStart w:id="393" w:name="_Toc509510442"/>
      <w:bookmarkStart w:id="394" w:name="_Toc89329191"/>
      <w:bookmarkStart w:id="395" w:name="_Toc78795659"/>
      <w:bookmarkStart w:id="396" w:name="_Toc1931"/>
      <w:bookmarkStart w:id="397" w:name="_Toc24700"/>
      <w:bookmarkStart w:id="398" w:name="_Toc93848323"/>
      <w:r>
        <w:rPr>
          <w:rFonts w:ascii="宋体" w:hAnsi="宋体"/>
        </w:rPr>
        <w:br w:type="page"/>
      </w:r>
    </w:p>
    <w:p>
      <w:pPr>
        <w:jc w:val="center"/>
        <w:rPr>
          <w:sz w:val="40"/>
          <w:szCs w:val="40"/>
        </w:rPr>
      </w:pPr>
      <w:r>
        <w:rPr>
          <w:rFonts w:hint="eastAsia"/>
          <w:sz w:val="40"/>
          <w:szCs w:val="40"/>
        </w:rPr>
        <w:t>4</w:t>
      </w:r>
      <w:r>
        <w:rPr>
          <w:sz w:val="40"/>
          <w:szCs w:val="40"/>
        </w:rPr>
        <w:t xml:space="preserve">  </w:t>
      </w:r>
      <w:bookmarkEnd w:id="386"/>
      <w:bookmarkEnd w:id="387"/>
      <w:bookmarkEnd w:id="388"/>
      <w:bookmarkEnd w:id="389"/>
      <w:bookmarkEnd w:id="390"/>
      <w:bookmarkEnd w:id="391"/>
      <w:bookmarkEnd w:id="392"/>
      <w:bookmarkEnd w:id="393"/>
      <w:r>
        <w:rPr>
          <w:rFonts w:hint="eastAsia"/>
          <w:sz w:val="40"/>
          <w:szCs w:val="40"/>
        </w:rPr>
        <w:t>市政工程特征分类与描述</w:t>
      </w:r>
      <w:bookmarkEnd w:id="394"/>
      <w:bookmarkEnd w:id="395"/>
      <w:bookmarkEnd w:id="396"/>
      <w:bookmarkEnd w:id="397"/>
      <w:bookmarkEnd w:id="398"/>
    </w:p>
    <w:p>
      <w:pPr>
        <w:jc w:val="center"/>
        <w:rPr>
          <w:rFonts w:hint="eastAsia"/>
          <w:sz w:val="40"/>
          <w:szCs w:val="40"/>
        </w:rPr>
      </w:pPr>
    </w:p>
    <w:p>
      <w:pPr>
        <w:jc w:val="center"/>
        <w:rPr>
          <w:rFonts w:hint="eastAsia"/>
          <w:sz w:val="28"/>
          <w:szCs w:val="28"/>
        </w:rPr>
      </w:pPr>
      <w:bookmarkStart w:id="399" w:name="_Toc89329192"/>
      <w:bookmarkStart w:id="400" w:name="_Toc26217"/>
      <w:bookmarkStart w:id="401" w:name="_Toc24091"/>
      <w:bookmarkStart w:id="402" w:name="_Toc93848324"/>
      <w:bookmarkStart w:id="403" w:name="_Toc500968981"/>
      <w:bookmarkStart w:id="404" w:name="_Toc20963"/>
      <w:bookmarkStart w:id="405" w:name="_Toc78795660"/>
      <w:r>
        <w:rPr>
          <w:rFonts w:hint="eastAsia"/>
          <w:sz w:val="28"/>
          <w:szCs w:val="28"/>
        </w:rPr>
        <w:t>4</w:t>
      </w:r>
      <w:r>
        <w:rPr>
          <w:sz w:val="28"/>
          <w:szCs w:val="28"/>
        </w:rPr>
        <w:t xml:space="preserve">.1 </w:t>
      </w:r>
      <w:r>
        <w:rPr>
          <w:rFonts w:hint="eastAsia"/>
          <w:sz w:val="28"/>
          <w:szCs w:val="28"/>
        </w:rPr>
        <w:t>道路工程</w:t>
      </w:r>
      <w:bookmarkEnd w:id="399"/>
      <w:bookmarkEnd w:id="400"/>
      <w:bookmarkEnd w:id="401"/>
      <w:bookmarkEnd w:id="402"/>
      <w:bookmarkEnd w:id="403"/>
      <w:bookmarkEnd w:id="404"/>
      <w:bookmarkEnd w:id="405"/>
    </w:p>
    <w:p>
      <w:pPr>
        <w:spacing w:line="360" w:lineRule="auto"/>
      </w:pPr>
      <w:r>
        <w:rPr>
          <w:rFonts w:hint="eastAsia" w:ascii="宋体" w:hAnsi="宋体"/>
        </w:rPr>
        <w:t>4</w:t>
      </w:r>
      <w:r>
        <w:rPr>
          <w:rFonts w:ascii="宋体" w:hAnsi="宋体"/>
        </w:rPr>
        <w:t xml:space="preserve">.1.1 </w:t>
      </w:r>
      <w:r>
        <w:rPr>
          <w:rFonts w:hint="eastAsia" w:ascii="宋体" w:hAnsi="宋体"/>
        </w:rPr>
        <w:t>本条规定了</w:t>
      </w:r>
      <w:r>
        <w:rPr>
          <w:rFonts w:hint="eastAsia"/>
        </w:rPr>
        <w:t>道路工程的功能特征描述：</w:t>
      </w:r>
    </w:p>
    <w:p>
      <w:pPr>
        <w:spacing w:line="360" w:lineRule="auto"/>
        <w:rPr>
          <w:rFonts w:ascii="宋体" w:hAnsi="宋体" w:cs="宋体"/>
        </w:rPr>
      </w:pPr>
      <w:r>
        <w:rPr>
          <w:rFonts w:hint="eastAsia"/>
        </w:rPr>
        <w:t xml:space="preserve">   </w:t>
      </w:r>
      <w:r>
        <w:rPr>
          <w:rFonts w:hint="eastAsia" w:ascii="宋体" w:hAnsi="宋体" w:cs="宋体"/>
        </w:rPr>
        <w:t xml:space="preserve"> 1 道路工程按照交通功能不同分为：快速路、主干路、次干路、支路、里巷道路；</w:t>
      </w:r>
    </w:p>
    <w:p>
      <w:pPr>
        <w:spacing w:line="360" w:lineRule="auto"/>
        <w:ind w:firstLine="420" w:firstLineChars="200"/>
      </w:pPr>
      <w:r>
        <w:rPr>
          <w:rFonts w:ascii="宋体" w:hAnsi="宋体" w:cs="宋体"/>
        </w:rPr>
        <w:t>2</w:t>
      </w:r>
      <w:r>
        <w:rPr>
          <w:rFonts w:hint="eastAsia" w:ascii="宋体" w:hAnsi="宋体" w:cs="宋体"/>
        </w:rPr>
        <w:t xml:space="preserve"> 道路工程还包括人行道、城市广场，如有其他类别，归类到“其他”，“其他”作为录入项去收集，当使用频率较高时可添加一项特征项。</w:t>
      </w:r>
    </w:p>
    <w:p>
      <w:pPr>
        <w:spacing w:line="360" w:lineRule="auto"/>
      </w:pPr>
      <w:r>
        <w:rPr>
          <w:rFonts w:hint="eastAsia" w:ascii="宋体" w:hAnsi="宋体"/>
        </w:rPr>
        <w:t>4</w:t>
      </w:r>
      <w:r>
        <w:rPr>
          <w:rFonts w:ascii="宋体" w:hAnsi="宋体"/>
        </w:rPr>
        <w:t xml:space="preserve">.1.2 </w:t>
      </w:r>
      <w:r>
        <w:rPr>
          <w:rFonts w:hint="eastAsia" w:ascii="宋体" w:hAnsi="宋体"/>
        </w:rPr>
        <w:t>本条规定了</w:t>
      </w:r>
      <w:r>
        <w:rPr>
          <w:rFonts w:hint="eastAsia"/>
        </w:rPr>
        <w:t>道路工程的通用特征描述：</w:t>
      </w:r>
    </w:p>
    <w:p>
      <w:pPr>
        <w:spacing w:line="360" w:lineRule="auto"/>
        <w:ind w:firstLine="420" w:firstLineChars="200"/>
        <w:rPr>
          <w:rFonts w:ascii="宋体" w:hAnsi="宋体" w:cs="宋体"/>
        </w:rPr>
      </w:pPr>
      <w:r>
        <w:rPr>
          <w:rFonts w:hint="eastAsia" w:ascii="宋体" w:hAnsi="宋体" w:cs="宋体"/>
        </w:rPr>
        <w:t>1 道路所在地、周边环境、车道数及路面宽度、挡土墙长度、挡土墙平均高度作为通用特征项录入。</w:t>
      </w:r>
    </w:p>
    <w:p>
      <w:pPr>
        <w:spacing w:line="360" w:lineRule="auto"/>
        <w:ind w:firstLine="420" w:firstLineChars="200"/>
        <w:rPr>
          <w:rFonts w:ascii="宋体" w:hAnsi="宋体" w:cs="宋体"/>
        </w:rPr>
      </w:pPr>
      <w:r>
        <w:rPr>
          <w:rFonts w:ascii="宋体" w:hAnsi="宋体" w:cs="宋体"/>
        </w:rPr>
        <w:t xml:space="preserve">2 </w:t>
      </w:r>
      <w:r>
        <w:rPr>
          <w:rFonts w:hint="eastAsia" w:ascii="宋体" w:hAnsi="宋体" w:cs="宋体"/>
        </w:rPr>
        <w:t>周边环境有建筑物、管线、河流、山川。</w:t>
      </w:r>
    </w:p>
    <w:p>
      <w:pPr>
        <w:spacing w:line="360" w:lineRule="auto"/>
      </w:pPr>
      <w:r>
        <w:rPr>
          <w:rFonts w:hint="eastAsia" w:ascii="宋体" w:hAnsi="宋体"/>
        </w:rPr>
        <w:t>4</w:t>
      </w:r>
      <w:r>
        <w:rPr>
          <w:rFonts w:ascii="宋体" w:hAnsi="宋体"/>
        </w:rPr>
        <w:t xml:space="preserve">.1.3 </w:t>
      </w:r>
      <w:r>
        <w:rPr>
          <w:rFonts w:hint="eastAsia" w:ascii="宋体" w:hAnsi="宋体"/>
        </w:rPr>
        <w:t>本条规定了</w:t>
      </w:r>
      <w:r>
        <w:rPr>
          <w:rFonts w:hint="eastAsia"/>
        </w:rPr>
        <w:t>道路工程的实体特征描述：</w:t>
      </w:r>
    </w:p>
    <w:p>
      <w:pPr>
        <w:spacing w:line="360" w:lineRule="auto"/>
        <w:ind w:firstLine="420" w:firstLineChars="200"/>
        <w:rPr>
          <w:rFonts w:ascii="宋体" w:hAnsi="宋体" w:cs="宋体"/>
        </w:rPr>
      </w:pPr>
      <w:r>
        <w:rPr>
          <w:rFonts w:hint="eastAsia" w:ascii="宋体" w:hAnsi="宋体" w:cs="宋体"/>
        </w:rPr>
        <w:t>1 道路工程按照分部分项工程特征分为：土石方工程、路基类型、路基处理方式、道路基层、车行道面层、人行道面层、挡土墙、路缘石；</w:t>
      </w:r>
    </w:p>
    <w:p>
      <w:pPr>
        <w:spacing w:line="360" w:lineRule="auto"/>
        <w:ind w:firstLine="420" w:firstLineChars="200"/>
        <w:rPr>
          <w:rFonts w:ascii="宋体" w:hAnsi="宋体" w:cs="宋体"/>
        </w:rPr>
      </w:pPr>
      <w:r>
        <w:rPr>
          <w:rFonts w:hint="eastAsia" w:ascii="宋体" w:hAnsi="宋体" w:cs="宋体"/>
        </w:rPr>
        <w:t>2 土石方工程按照材质不同分为：土方、石方及其他；</w:t>
      </w:r>
    </w:p>
    <w:p>
      <w:pPr>
        <w:spacing w:line="360" w:lineRule="auto"/>
        <w:ind w:firstLine="420" w:firstLineChars="200"/>
        <w:rPr>
          <w:rFonts w:ascii="宋体" w:hAnsi="宋体" w:cs="宋体"/>
        </w:rPr>
      </w:pPr>
      <w:r>
        <w:rPr>
          <w:rFonts w:ascii="宋体" w:hAnsi="宋体" w:cs="宋体"/>
        </w:rPr>
        <w:t xml:space="preserve">3 </w:t>
      </w:r>
      <w:r>
        <w:rPr>
          <w:rFonts w:hint="eastAsia" w:ascii="宋体" w:hAnsi="宋体" w:cs="宋体"/>
        </w:rPr>
        <w:t>路基类型分为：</w:t>
      </w:r>
      <w:r>
        <w:rPr>
          <w:rFonts w:hint="eastAsia" w:ascii="宋体" w:hAnsi="宋体" w:cs="宋体"/>
          <w:kern w:val="0"/>
        </w:rPr>
        <w:t>土方路基、石方路基、特殊土路基及其他；</w:t>
      </w:r>
    </w:p>
    <w:p>
      <w:pPr>
        <w:spacing w:line="360" w:lineRule="auto"/>
        <w:ind w:firstLine="420" w:firstLineChars="200"/>
        <w:rPr>
          <w:rFonts w:ascii="宋体" w:hAnsi="宋体" w:cs="宋体"/>
        </w:rPr>
      </w:pPr>
      <w:r>
        <w:rPr>
          <w:rFonts w:ascii="宋体" w:hAnsi="宋体" w:cs="宋体"/>
        </w:rPr>
        <w:t>4</w:t>
      </w:r>
      <w:r>
        <w:rPr>
          <w:rFonts w:hint="eastAsia" w:ascii="宋体" w:hAnsi="宋体" w:cs="宋体"/>
        </w:rPr>
        <w:t xml:space="preserve"> 路基按照处理方式分为</w:t>
      </w:r>
      <w:r>
        <w:rPr>
          <w:rFonts w:hint="eastAsia" w:ascii="宋体" w:hAnsi="宋体" w:cs="宋体"/>
          <w:kern w:val="0"/>
        </w:rPr>
        <w:t>强夯处理</w:t>
      </w:r>
      <w:r>
        <w:rPr>
          <w:rFonts w:hint="eastAsia" w:ascii="宋体" w:hAnsi="宋体" w:cs="宋体"/>
        </w:rPr>
        <w:t>、</w:t>
      </w:r>
      <w:r>
        <w:rPr>
          <w:rFonts w:hint="eastAsia" w:ascii="宋体" w:hAnsi="宋体" w:cs="宋体"/>
          <w:kern w:val="0"/>
        </w:rPr>
        <w:t>振冲处理</w:t>
      </w:r>
      <w:r>
        <w:rPr>
          <w:rFonts w:hint="eastAsia" w:ascii="宋体" w:hAnsi="宋体" w:cs="宋体"/>
        </w:rPr>
        <w:t>、</w:t>
      </w:r>
      <w:r>
        <w:rPr>
          <w:rFonts w:hint="eastAsia" w:ascii="宋体" w:hAnsi="宋体" w:cs="宋体"/>
          <w:kern w:val="0"/>
        </w:rPr>
        <w:t>桩基处理</w:t>
      </w:r>
      <w:r>
        <w:rPr>
          <w:rFonts w:hint="eastAsia" w:ascii="宋体" w:hAnsi="宋体" w:cs="宋体"/>
        </w:rPr>
        <w:t>、</w:t>
      </w:r>
      <w:r>
        <w:rPr>
          <w:rFonts w:hint="eastAsia" w:ascii="宋体" w:hAnsi="宋体" w:cs="宋体"/>
          <w:kern w:val="0"/>
        </w:rPr>
        <w:t>换填处理</w:t>
      </w:r>
      <w:r>
        <w:rPr>
          <w:rFonts w:hint="eastAsia" w:ascii="宋体" w:hAnsi="宋体" w:cs="宋体"/>
        </w:rPr>
        <w:t>和其他；</w:t>
      </w:r>
    </w:p>
    <w:p>
      <w:pPr>
        <w:spacing w:line="360" w:lineRule="auto"/>
        <w:ind w:firstLine="420" w:firstLineChars="200"/>
        <w:rPr>
          <w:rFonts w:ascii="宋体" w:hAnsi="宋体" w:cs="宋体"/>
        </w:rPr>
      </w:pPr>
      <w:r>
        <w:rPr>
          <w:rFonts w:ascii="宋体" w:hAnsi="宋体" w:cs="宋体"/>
        </w:rPr>
        <w:t>5</w:t>
      </w:r>
      <w:r>
        <w:rPr>
          <w:rFonts w:hint="eastAsia" w:ascii="宋体" w:hAnsi="宋体" w:cs="宋体"/>
        </w:rPr>
        <w:t xml:space="preserve"> 道路基层根据材料不同分为：水泥稳定碎（砾）石、石灰粉煤灰碎（砾）石、水泥稳定土、</w:t>
      </w:r>
      <w:r>
        <w:rPr>
          <w:rFonts w:hint="eastAsia"/>
        </w:rPr>
        <w:t>石灰稳定土</w:t>
      </w:r>
      <w:r>
        <w:rPr>
          <w:rFonts w:hint="eastAsia" w:ascii="宋体" w:hAnsi="宋体" w:cs="宋体"/>
        </w:rPr>
        <w:t>、石料、混凝土、</w:t>
      </w:r>
      <w:r>
        <w:rPr>
          <w:rFonts w:hint="eastAsia"/>
        </w:rPr>
        <w:t>透水水泥混凝土、</w:t>
      </w:r>
      <w:r>
        <w:rPr>
          <w:rFonts w:hint="eastAsia" w:ascii="宋体" w:hAnsi="宋体"/>
          <w:color w:val="000000"/>
          <w:kern w:val="0"/>
        </w:rPr>
        <w:t>沥青稳定碎石、</w:t>
      </w:r>
      <w:r>
        <w:rPr>
          <w:rFonts w:hint="eastAsia"/>
        </w:rPr>
        <w:t>透水沥青混凝土</w:t>
      </w:r>
      <w:r>
        <w:rPr>
          <w:rFonts w:hint="eastAsia" w:ascii="宋体" w:hAnsi="宋体" w:cs="宋体"/>
        </w:rPr>
        <w:t>及其他；</w:t>
      </w:r>
    </w:p>
    <w:p>
      <w:pPr>
        <w:spacing w:line="360" w:lineRule="auto"/>
        <w:ind w:firstLine="420" w:firstLineChars="200"/>
        <w:rPr>
          <w:rFonts w:ascii="宋体" w:hAnsi="宋体" w:cs="宋体"/>
        </w:rPr>
      </w:pPr>
      <w:r>
        <w:rPr>
          <w:rFonts w:ascii="宋体" w:hAnsi="宋体" w:cs="宋体"/>
        </w:rPr>
        <w:t>6</w:t>
      </w:r>
      <w:r>
        <w:rPr>
          <w:rFonts w:hint="eastAsia" w:ascii="宋体" w:hAnsi="宋体" w:cs="宋体"/>
        </w:rPr>
        <w:t xml:space="preserve"> 车行道面层根据材料不同可分为：沥青混凝土、</w:t>
      </w:r>
      <w:r>
        <w:rPr>
          <w:rFonts w:hint="eastAsia"/>
        </w:rPr>
        <w:t>透水沥青混凝土、</w:t>
      </w:r>
      <w:r>
        <w:rPr>
          <w:rFonts w:hint="eastAsia" w:ascii="宋体" w:hAnsi="宋体" w:cs="宋体"/>
        </w:rPr>
        <w:t>水泥混凝土、</w:t>
      </w:r>
      <w:r>
        <w:rPr>
          <w:rFonts w:hint="eastAsia"/>
        </w:rPr>
        <w:t>透水水泥混凝土、</w:t>
      </w:r>
      <w:r>
        <w:rPr>
          <w:rFonts w:hint="eastAsia" w:ascii="宋体" w:hAnsi="宋体" w:cs="宋体"/>
        </w:rPr>
        <w:t>块料及其他；</w:t>
      </w:r>
    </w:p>
    <w:p>
      <w:pPr>
        <w:spacing w:line="360" w:lineRule="auto"/>
        <w:ind w:firstLine="420" w:firstLineChars="200"/>
        <w:rPr>
          <w:rFonts w:ascii="宋体" w:hAnsi="宋体" w:cs="宋体"/>
        </w:rPr>
      </w:pPr>
      <w:r>
        <w:rPr>
          <w:rFonts w:hint="eastAsia" w:ascii="宋体" w:hAnsi="宋体" w:cs="宋体"/>
        </w:rPr>
        <w:t>7</w:t>
      </w:r>
      <w:r>
        <w:rPr>
          <w:rFonts w:ascii="宋体" w:hAnsi="宋体" w:cs="宋体"/>
        </w:rPr>
        <w:t xml:space="preserve"> </w:t>
      </w:r>
      <w:r>
        <w:rPr>
          <w:rFonts w:hint="eastAsia" w:ascii="宋体" w:hAnsi="宋体" w:cs="宋体"/>
        </w:rPr>
        <w:t>人行道面层根据材料不同可分为：</w:t>
      </w:r>
      <w:r>
        <w:rPr>
          <w:rFonts w:hint="eastAsia" w:ascii="宋体" w:hAnsi="宋体"/>
          <w:color w:val="000000"/>
          <w:kern w:val="0"/>
        </w:rPr>
        <w:t>水泥混凝土面砖、</w:t>
      </w:r>
      <w:r>
        <w:rPr>
          <w:rFonts w:hint="eastAsia"/>
        </w:rPr>
        <w:t>石料面砖、透水砖、塑胶面层、木料面层</w:t>
      </w:r>
      <w:r>
        <w:rPr>
          <w:rFonts w:hint="eastAsia" w:ascii="宋体" w:hAnsi="宋体" w:cs="宋体"/>
        </w:rPr>
        <w:t>及其他；</w:t>
      </w:r>
    </w:p>
    <w:p>
      <w:pPr>
        <w:spacing w:line="360" w:lineRule="auto"/>
        <w:ind w:firstLine="420" w:firstLineChars="200"/>
        <w:rPr>
          <w:rFonts w:ascii="宋体" w:hAnsi="宋体" w:cs="宋体"/>
        </w:rPr>
      </w:pPr>
      <w:r>
        <w:rPr>
          <w:rFonts w:ascii="宋体" w:hAnsi="宋体" w:cs="宋体"/>
        </w:rPr>
        <w:t>8</w:t>
      </w:r>
      <w:r>
        <w:rPr>
          <w:rFonts w:hint="eastAsia" w:ascii="宋体" w:hAnsi="宋体" w:cs="宋体"/>
        </w:rPr>
        <w:t xml:space="preserve"> 支护工程包括土钉墙、混凝土挡墙、砌体挡墙、锚杆、格构及其他；</w:t>
      </w:r>
    </w:p>
    <w:p>
      <w:pPr>
        <w:spacing w:line="360" w:lineRule="auto"/>
        <w:ind w:firstLine="420" w:firstLineChars="200"/>
      </w:pPr>
      <w:r>
        <w:rPr>
          <w:rFonts w:ascii="宋体" w:hAnsi="宋体" w:cs="宋体"/>
        </w:rPr>
        <w:t xml:space="preserve">9 </w:t>
      </w:r>
      <w:r>
        <w:rPr>
          <w:rFonts w:hint="eastAsia" w:ascii="宋体" w:hAnsi="宋体" w:cs="宋体"/>
        </w:rPr>
        <w:t>挡土墙根据材料不同可分为</w:t>
      </w:r>
      <w:r>
        <w:rPr>
          <w:rFonts w:ascii="宋体" w:hAnsi="宋体" w:cs="宋体"/>
        </w:rPr>
        <w:t>:</w:t>
      </w:r>
      <w:r>
        <w:rPr>
          <w:rFonts w:hint="eastAsia"/>
        </w:rPr>
        <w:t xml:space="preserve"> 现浇钢筋混凝土挡土墙、装配式钢筋混凝土挡土墙、砌体挡土墙、加筋土挡土墙、锚杆挡土墙及其他；</w:t>
      </w:r>
    </w:p>
    <w:p>
      <w:pPr>
        <w:widowControl/>
      </w:pPr>
      <w:r>
        <w:rPr>
          <w:rFonts w:hint="eastAsia"/>
        </w:rPr>
        <w:t>1</w:t>
      </w:r>
      <w:r>
        <w:t xml:space="preserve">0 </w:t>
      </w:r>
      <w:r>
        <w:rPr>
          <w:rFonts w:hint="eastAsia"/>
        </w:rPr>
        <w:t>路缘石分为：水泥混凝土路缘石、石料路缘石及其他。</w:t>
      </w:r>
    </w:p>
    <w:p>
      <w:pPr>
        <w:widowControl/>
        <w:jc w:val="left"/>
        <w:rPr>
          <w:rFonts w:hint="eastAsia"/>
        </w:rPr>
      </w:pPr>
      <w:r>
        <w:br w:type="page"/>
      </w:r>
    </w:p>
    <w:p>
      <w:pPr>
        <w:jc w:val="center"/>
        <w:rPr>
          <w:rFonts w:hint="eastAsia"/>
          <w:sz w:val="28"/>
          <w:szCs w:val="28"/>
        </w:rPr>
      </w:pPr>
      <w:bookmarkStart w:id="406" w:name="_Toc31414"/>
      <w:bookmarkStart w:id="407" w:name="_Toc500968982"/>
      <w:bookmarkStart w:id="408" w:name="_Toc22966"/>
      <w:bookmarkStart w:id="409" w:name="_Toc93848325"/>
      <w:bookmarkStart w:id="410" w:name="_Toc31383"/>
      <w:bookmarkStart w:id="411" w:name="_Toc89329193"/>
      <w:bookmarkStart w:id="412" w:name="_Toc78795661"/>
      <w:r>
        <w:rPr>
          <w:rFonts w:hint="eastAsia"/>
          <w:sz w:val="28"/>
          <w:szCs w:val="28"/>
        </w:rPr>
        <w:t>4</w:t>
      </w:r>
      <w:r>
        <w:rPr>
          <w:sz w:val="28"/>
          <w:szCs w:val="28"/>
        </w:rPr>
        <w:t xml:space="preserve">.2 </w:t>
      </w:r>
      <w:r>
        <w:rPr>
          <w:rFonts w:hint="eastAsia"/>
          <w:sz w:val="28"/>
          <w:szCs w:val="28"/>
        </w:rPr>
        <w:t>桥涵工程</w:t>
      </w:r>
      <w:bookmarkEnd w:id="406"/>
      <w:bookmarkEnd w:id="407"/>
      <w:bookmarkEnd w:id="408"/>
      <w:bookmarkEnd w:id="409"/>
      <w:bookmarkEnd w:id="410"/>
      <w:bookmarkEnd w:id="411"/>
      <w:bookmarkEnd w:id="412"/>
    </w:p>
    <w:p>
      <w:pPr>
        <w:spacing w:line="360" w:lineRule="auto"/>
      </w:pPr>
      <w:r>
        <w:rPr>
          <w:rFonts w:hint="eastAsia" w:ascii="宋体" w:hAnsi="宋体"/>
        </w:rPr>
        <w:t>4</w:t>
      </w:r>
      <w:r>
        <w:rPr>
          <w:rFonts w:ascii="宋体" w:hAnsi="宋体"/>
        </w:rPr>
        <w:t xml:space="preserve">.2.1 </w:t>
      </w:r>
      <w:r>
        <w:rPr>
          <w:rFonts w:hint="eastAsia" w:ascii="宋体" w:hAnsi="宋体"/>
        </w:rPr>
        <w:t>本条规定了</w:t>
      </w:r>
      <w:r>
        <w:rPr>
          <w:rFonts w:hint="eastAsia"/>
        </w:rPr>
        <w:t>桥涵工程的功能特征描述：</w:t>
      </w:r>
    </w:p>
    <w:p>
      <w:pPr>
        <w:spacing w:line="360" w:lineRule="auto"/>
        <w:ind w:firstLine="420" w:firstLineChars="200"/>
        <w:rPr>
          <w:rFonts w:ascii="宋体" w:hAnsi="宋体" w:cs="宋体"/>
        </w:rPr>
      </w:pPr>
      <w:r>
        <w:rPr>
          <w:rFonts w:hint="eastAsia" w:ascii="宋体" w:hAnsi="宋体" w:cs="宋体"/>
        </w:rPr>
        <w:t>1 桥涵的分类有很多种（比如跨径、桥梁长度、用途、结构形式等），我们在特征描述的时候统一按照用途（功能）把桥梁分为：跨河桥、</w:t>
      </w:r>
      <w:r>
        <w:rPr>
          <w:rFonts w:hint="eastAsia" w:ascii="宋体" w:hAnsi="宋体" w:cs="宋体"/>
          <w:color w:val="000000"/>
          <w:kern w:val="0"/>
        </w:rPr>
        <w:t>互通式立交桥</w:t>
      </w:r>
      <w:r>
        <w:rPr>
          <w:rFonts w:hint="eastAsia" w:ascii="宋体" w:hAnsi="宋体" w:cs="宋体"/>
        </w:rPr>
        <w:t>、</w:t>
      </w:r>
      <w:r>
        <w:rPr>
          <w:rFonts w:hint="eastAsia"/>
        </w:rPr>
        <w:t>分离式立交桥</w:t>
      </w:r>
      <w:r>
        <w:rPr>
          <w:rFonts w:hint="eastAsia" w:ascii="宋体" w:hAnsi="宋体" w:cs="宋体"/>
        </w:rPr>
        <w:t>、人行桥、</w:t>
      </w:r>
      <w:r>
        <w:rPr>
          <w:rFonts w:hint="eastAsia"/>
        </w:rPr>
        <w:t>通道箱涵</w:t>
      </w:r>
      <w:r>
        <w:rPr>
          <w:rFonts w:hint="eastAsia" w:ascii="宋体" w:hAnsi="宋体" w:cs="宋体"/>
        </w:rPr>
        <w:t>、</w:t>
      </w:r>
      <w:r>
        <w:rPr>
          <w:rFonts w:hint="eastAsia"/>
        </w:rPr>
        <w:t>高架桥</w:t>
      </w:r>
      <w:r>
        <w:rPr>
          <w:rFonts w:hint="eastAsia" w:ascii="宋体" w:hAnsi="宋体" w:cs="宋体"/>
        </w:rPr>
        <w:t>、其他，“其他”作为录入项去收集，当使用频率较高时可添加一项特征项；</w:t>
      </w:r>
    </w:p>
    <w:p>
      <w:pPr>
        <w:spacing w:line="360" w:lineRule="auto"/>
        <w:ind w:firstLine="420" w:firstLineChars="200"/>
        <w:rPr>
          <w:rFonts w:ascii="宋体" w:hAnsi="宋体" w:cs="宋体"/>
        </w:rPr>
      </w:pPr>
      <w:r>
        <w:rPr>
          <w:rFonts w:hint="eastAsia" w:ascii="宋体" w:hAnsi="宋体" w:cs="宋体"/>
        </w:rPr>
        <w:t>2 跨河桥按照规模分为：特大桥、大型桥、中型桥及小型桥；</w:t>
      </w:r>
    </w:p>
    <w:p>
      <w:pPr>
        <w:spacing w:line="360" w:lineRule="auto"/>
      </w:pPr>
      <w:r>
        <w:rPr>
          <w:rFonts w:hint="eastAsia" w:ascii="宋体" w:hAnsi="宋体"/>
        </w:rPr>
        <w:t>4</w:t>
      </w:r>
      <w:r>
        <w:rPr>
          <w:rFonts w:ascii="宋体" w:hAnsi="宋体"/>
        </w:rPr>
        <w:t xml:space="preserve">.2.2 </w:t>
      </w:r>
      <w:r>
        <w:rPr>
          <w:rFonts w:hint="eastAsia" w:ascii="宋体" w:hAnsi="宋体"/>
        </w:rPr>
        <w:t>本条规定了</w:t>
      </w:r>
      <w:r>
        <w:rPr>
          <w:rFonts w:hint="eastAsia"/>
        </w:rPr>
        <w:t>桥涵工程的通用特征描述：</w:t>
      </w:r>
    </w:p>
    <w:p>
      <w:pPr>
        <w:spacing w:line="360" w:lineRule="auto"/>
        <w:ind w:firstLine="420" w:firstLineChars="200"/>
        <w:rPr>
          <w:rFonts w:ascii="宋体" w:hAnsi="宋体" w:cs="宋体"/>
        </w:rPr>
      </w:pPr>
      <w:r>
        <w:rPr>
          <w:rFonts w:hint="eastAsia" w:ascii="宋体" w:hAnsi="宋体" w:cs="宋体"/>
        </w:rPr>
        <w:t>1 桥涵工程的工程所在地、地质条件、周边环境、跨数、跨径、</w:t>
      </w:r>
      <w:r>
        <w:rPr>
          <w:rFonts w:hint="eastAsia"/>
        </w:rPr>
        <w:t>桥面宽度、桥长、匝道数、荷载等级、结构形式、材质</w:t>
      </w:r>
      <w:r>
        <w:rPr>
          <w:rFonts w:hint="eastAsia" w:ascii="宋体" w:hAnsi="宋体" w:cs="宋体"/>
        </w:rPr>
        <w:t>作为通用特征项进行录入；</w:t>
      </w:r>
    </w:p>
    <w:p>
      <w:pPr>
        <w:spacing w:line="360" w:lineRule="auto"/>
        <w:ind w:firstLine="420" w:firstLineChars="200"/>
        <w:rPr>
          <w:rFonts w:ascii="宋体" w:hAnsi="宋体" w:cs="宋体"/>
        </w:rPr>
      </w:pPr>
      <w:r>
        <w:rPr>
          <w:rFonts w:hint="eastAsia" w:ascii="宋体" w:hAnsi="宋体" w:cs="宋体"/>
        </w:rPr>
        <w:t>2 其中桥涵按照结构形式还可分为：梁式桥、拱式桥、悬索桥、斜拉桥、钢构桥、组合体系桥及其他；</w:t>
      </w:r>
    </w:p>
    <w:p>
      <w:pPr>
        <w:spacing w:line="360" w:lineRule="auto"/>
        <w:ind w:firstLine="420" w:firstLineChars="200"/>
        <w:rPr>
          <w:rFonts w:ascii="宋体" w:hAnsi="宋体" w:cs="宋体"/>
        </w:rPr>
      </w:pPr>
      <w:r>
        <w:rPr>
          <w:rFonts w:hint="eastAsia" w:ascii="宋体" w:hAnsi="宋体" w:cs="宋体"/>
        </w:rPr>
        <w:t>3 桥涵按照材质的不同可分为：钢筋混凝土结构桥、钢结构桥、钢混组合桥、石砌体桥及其他。</w:t>
      </w:r>
    </w:p>
    <w:p>
      <w:pPr>
        <w:spacing w:line="360" w:lineRule="auto"/>
      </w:pPr>
      <w:r>
        <w:rPr>
          <w:rFonts w:hint="eastAsia" w:ascii="宋体" w:hAnsi="宋体"/>
        </w:rPr>
        <w:t>4</w:t>
      </w:r>
      <w:r>
        <w:rPr>
          <w:rFonts w:ascii="宋体" w:hAnsi="宋体"/>
        </w:rPr>
        <w:t xml:space="preserve">.2.3 </w:t>
      </w:r>
      <w:r>
        <w:rPr>
          <w:rFonts w:hint="eastAsia" w:ascii="宋体" w:hAnsi="宋体"/>
        </w:rPr>
        <w:t>本条规定了</w:t>
      </w:r>
      <w:r>
        <w:rPr>
          <w:rFonts w:hint="eastAsia"/>
        </w:rPr>
        <w:t>桥涵工程的实体特征描述：</w:t>
      </w:r>
    </w:p>
    <w:p>
      <w:pPr>
        <w:spacing w:line="360" w:lineRule="auto"/>
        <w:ind w:firstLine="420" w:firstLineChars="200"/>
        <w:rPr>
          <w:rFonts w:ascii="宋体" w:hAnsi="宋体" w:cs="宋体"/>
        </w:rPr>
      </w:pPr>
      <w:r>
        <w:rPr>
          <w:rFonts w:hint="eastAsia" w:ascii="宋体" w:hAnsi="宋体" w:cs="宋体"/>
        </w:rPr>
        <w:t>1 桥涵工程在实体特征中有土石方工程、基础工程、下部结构、上部结构、车行桥面、人行桥面；</w:t>
      </w:r>
    </w:p>
    <w:p>
      <w:pPr>
        <w:spacing w:line="360" w:lineRule="auto"/>
        <w:ind w:firstLine="420" w:firstLineChars="200"/>
        <w:rPr>
          <w:rFonts w:ascii="宋体" w:hAnsi="宋体" w:cs="宋体"/>
        </w:rPr>
      </w:pPr>
      <w:r>
        <w:rPr>
          <w:rFonts w:hint="eastAsia" w:ascii="宋体" w:hAnsi="宋体" w:cs="宋体"/>
        </w:rPr>
        <w:t>3 土石方工程按照材质不同分为：土方、石方及其他；</w:t>
      </w:r>
    </w:p>
    <w:p>
      <w:pPr>
        <w:spacing w:line="360" w:lineRule="auto"/>
        <w:ind w:firstLine="420" w:firstLineChars="200"/>
        <w:rPr>
          <w:rFonts w:ascii="宋体" w:hAnsi="宋体" w:cs="宋体"/>
        </w:rPr>
      </w:pPr>
      <w:r>
        <w:rPr>
          <w:rFonts w:hint="eastAsia" w:ascii="宋体" w:hAnsi="宋体" w:cs="宋体"/>
        </w:rPr>
        <w:t>4 下部结构分为桥台、桥墩和盖梁，其中桥台又分为现浇、预制、砌筑、钢结构及其他，桥墩根据材质不同分为现浇、预制、砌筑、钢结构及其他，盖梁分为现浇、预制、钢结构及其他；</w:t>
      </w:r>
    </w:p>
    <w:p>
      <w:pPr>
        <w:spacing w:line="360" w:lineRule="auto"/>
        <w:ind w:firstLine="420" w:firstLineChars="200"/>
        <w:rPr>
          <w:rFonts w:ascii="宋体" w:hAnsi="宋体" w:cs="宋体"/>
        </w:rPr>
      </w:pPr>
      <w:r>
        <w:rPr>
          <w:rFonts w:hint="eastAsia" w:ascii="宋体" w:hAnsi="宋体" w:cs="宋体"/>
        </w:rPr>
        <w:t>5 上部结构按照构件类型分为梁、板、锚索和索塔，梁按照材质分为钢筋混凝土、钢梁和钢混组合，板按照种类分为空心板和实体板及其他，锚索根据材质分为钢筋、钢绞和钢丝束，索塔根据结构不同分为钢筋混凝土结构及钢结构；</w:t>
      </w:r>
    </w:p>
    <w:p>
      <w:pPr>
        <w:widowControl/>
        <w:jc w:val="left"/>
        <w:rPr>
          <w:rFonts w:ascii="宋体" w:hAnsi="宋体" w:cs="宋体"/>
        </w:rPr>
      </w:pPr>
      <w:r>
        <w:rPr>
          <w:rFonts w:ascii="宋体" w:hAnsi="宋体" w:cs="宋体"/>
        </w:rPr>
        <w:br w:type="page"/>
      </w:r>
    </w:p>
    <w:p>
      <w:pPr>
        <w:jc w:val="center"/>
        <w:rPr>
          <w:rFonts w:hint="eastAsia"/>
          <w:sz w:val="28"/>
          <w:szCs w:val="28"/>
        </w:rPr>
      </w:pPr>
      <w:bookmarkStart w:id="413" w:name="_Toc500968983"/>
      <w:bookmarkStart w:id="414" w:name="_Toc78795662"/>
      <w:bookmarkStart w:id="415" w:name="_Toc17879"/>
      <w:bookmarkStart w:id="416" w:name="_Toc24308"/>
      <w:bookmarkStart w:id="417" w:name="_Toc93848326"/>
      <w:bookmarkStart w:id="418" w:name="_Toc89329194"/>
      <w:bookmarkStart w:id="419" w:name="_Toc20873"/>
      <w:r>
        <w:rPr>
          <w:rFonts w:hint="eastAsia"/>
          <w:sz w:val="28"/>
          <w:szCs w:val="28"/>
        </w:rPr>
        <w:t>4</w:t>
      </w:r>
      <w:r>
        <w:rPr>
          <w:sz w:val="28"/>
          <w:szCs w:val="28"/>
        </w:rPr>
        <w:t xml:space="preserve">.3 </w:t>
      </w:r>
      <w:bookmarkEnd w:id="413"/>
      <w:r>
        <w:rPr>
          <w:rFonts w:hint="eastAsia"/>
          <w:sz w:val="28"/>
          <w:szCs w:val="28"/>
        </w:rPr>
        <w:t>隧道工程</w:t>
      </w:r>
      <w:bookmarkEnd w:id="414"/>
      <w:bookmarkEnd w:id="415"/>
      <w:bookmarkEnd w:id="416"/>
      <w:bookmarkEnd w:id="417"/>
      <w:bookmarkEnd w:id="418"/>
      <w:bookmarkEnd w:id="419"/>
    </w:p>
    <w:p>
      <w:pPr>
        <w:spacing w:line="360" w:lineRule="auto"/>
      </w:pPr>
      <w:r>
        <w:rPr>
          <w:rFonts w:hint="eastAsia" w:ascii="宋体" w:hAnsi="宋体"/>
        </w:rPr>
        <w:t>4</w:t>
      </w:r>
      <w:r>
        <w:rPr>
          <w:rFonts w:ascii="宋体" w:hAnsi="宋体"/>
        </w:rPr>
        <w:t xml:space="preserve">.3.1 </w:t>
      </w:r>
      <w:r>
        <w:rPr>
          <w:rFonts w:hint="eastAsia" w:ascii="宋体" w:hAnsi="宋体"/>
        </w:rPr>
        <w:t>本条规定了</w:t>
      </w:r>
      <w:r>
        <w:rPr>
          <w:rFonts w:hint="eastAsia"/>
        </w:rPr>
        <w:t>桥涵工程的功能特征描述：</w:t>
      </w:r>
    </w:p>
    <w:p>
      <w:pPr>
        <w:spacing w:line="360" w:lineRule="auto"/>
        <w:ind w:firstLine="420" w:firstLineChars="200"/>
      </w:pPr>
      <w:r>
        <w:rPr>
          <w:rFonts w:hint="eastAsia"/>
        </w:rPr>
        <w:t>1</w:t>
      </w:r>
      <w:r>
        <w:t xml:space="preserve"> </w:t>
      </w:r>
      <w:r>
        <w:rPr>
          <w:rFonts w:hint="eastAsia"/>
        </w:rPr>
        <w:t>隧道工程按照功能分为：电力隧道、热力隧道、交通隧道、其他。</w:t>
      </w:r>
    </w:p>
    <w:p>
      <w:pPr>
        <w:spacing w:line="360" w:lineRule="auto"/>
        <w:rPr>
          <w:rFonts w:ascii="宋体" w:hAnsi="宋体"/>
        </w:rPr>
      </w:pPr>
      <w:r>
        <w:rPr>
          <w:rFonts w:hint="eastAsia" w:ascii="宋体" w:hAnsi="宋体"/>
        </w:rPr>
        <w:t>4</w:t>
      </w:r>
      <w:r>
        <w:rPr>
          <w:rFonts w:ascii="宋体" w:hAnsi="宋体"/>
        </w:rPr>
        <w:t>.3.2</w:t>
      </w:r>
      <w:r>
        <w:rPr>
          <w:rFonts w:hint="eastAsia" w:ascii="宋体" w:hAnsi="宋体"/>
        </w:rPr>
        <w:t>本条规定了</w:t>
      </w:r>
      <w:r>
        <w:rPr>
          <w:rFonts w:hint="eastAsia"/>
        </w:rPr>
        <w:t>隧道工程的通用特征描述：</w:t>
      </w:r>
    </w:p>
    <w:p>
      <w:pPr>
        <w:spacing w:line="360" w:lineRule="auto"/>
        <w:ind w:firstLine="420" w:firstLineChars="200"/>
        <w:rPr>
          <w:rFonts w:ascii="宋体" w:hAnsi="宋体" w:cs="宋体"/>
        </w:rPr>
      </w:pPr>
      <w:r>
        <w:rPr>
          <w:rFonts w:hint="eastAsia" w:ascii="宋体" w:hAnsi="宋体" w:cs="宋体"/>
        </w:rPr>
        <w:t>1 隧道工程的工程所在地、地质条件、周边环境、风险源、施工方法、断面形式、隧道埋深、隧道长度、隧道净空及围岩性质作为通用特征项进行录入，其中围岩性质按照级别又分为Ⅰ、Ⅱ、Ⅲ、Ⅳ、Ⅴ级。</w:t>
      </w:r>
    </w:p>
    <w:p>
      <w:pPr>
        <w:spacing w:line="360" w:lineRule="auto"/>
      </w:pPr>
      <w:r>
        <w:rPr>
          <w:rFonts w:hint="eastAsia" w:ascii="宋体" w:hAnsi="宋体"/>
        </w:rPr>
        <w:t>4</w:t>
      </w:r>
      <w:r>
        <w:rPr>
          <w:rFonts w:ascii="宋体" w:hAnsi="宋体"/>
        </w:rPr>
        <w:t xml:space="preserve">.3.3 </w:t>
      </w:r>
      <w:r>
        <w:rPr>
          <w:rFonts w:hint="eastAsia" w:ascii="宋体" w:hAnsi="宋体"/>
        </w:rPr>
        <w:t>本条规定了</w:t>
      </w:r>
      <w:r>
        <w:rPr>
          <w:rFonts w:hint="eastAsia"/>
        </w:rPr>
        <w:t>隧道工程的实体特征描述：</w:t>
      </w:r>
    </w:p>
    <w:p>
      <w:pPr>
        <w:spacing w:line="360" w:lineRule="auto"/>
        <w:ind w:firstLine="420" w:firstLineChars="200"/>
        <w:rPr>
          <w:rFonts w:ascii="宋体" w:hAnsi="宋体" w:cs="宋体"/>
        </w:rPr>
      </w:pPr>
      <w:r>
        <w:rPr>
          <w:rFonts w:hint="eastAsia" w:ascii="宋体" w:hAnsi="宋体" w:cs="宋体"/>
        </w:rPr>
        <w:t>1 隧道工程实体按照施工工序等分为超前支护、初期支护和二次砌衬；</w:t>
      </w:r>
    </w:p>
    <w:p>
      <w:pPr>
        <w:spacing w:line="360" w:lineRule="auto"/>
        <w:ind w:firstLine="420" w:firstLineChars="200"/>
        <w:rPr>
          <w:rFonts w:ascii="宋体" w:hAnsi="宋体" w:cs="宋体"/>
        </w:rPr>
      </w:pPr>
      <w:r>
        <w:rPr>
          <w:rFonts w:hint="eastAsia" w:ascii="宋体" w:hAnsi="宋体" w:cs="宋体"/>
        </w:rPr>
        <w:t>2</w:t>
      </w:r>
      <w:r>
        <w:rPr>
          <w:rFonts w:ascii="宋体" w:hAnsi="宋体" w:cs="宋体"/>
        </w:rPr>
        <w:t xml:space="preserve"> </w:t>
      </w:r>
      <w:r>
        <w:rPr>
          <w:rFonts w:hint="eastAsia" w:ascii="宋体" w:hAnsi="宋体" w:cs="宋体"/>
        </w:rPr>
        <w:t>超前支护分为</w:t>
      </w:r>
      <w:r>
        <w:rPr>
          <w:rFonts w:hint="eastAsia"/>
        </w:rPr>
        <w:t>超前小导管、管棚</w:t>
      </w:r>
      <w:r>
        <w:rPr>
          <w:rFonts w:hint="eastAsia" w:ascii="宋体" w:hAnsi="宋体" w:cs="宋体"/>
        </w:rPr>
        <w:t>及其他；</w:t>
      </w:r>
    </w:p>
    <w:p>
      <w:pPr>
        <w:spacing w:line="360" w:lineRule="auto"/>
        <w:ind w:firstLine="420" w:firstLineChars="200"/>
        <w:rPr>
          <w:rFonts w:ascii="宋体" w:hAnsi="宋体" w:cs="宋体"/>
        </w:rPr>
      </w:pPr>
      <w:r>
        <w:rPr>
          <w:rFonts w:ascii="宋体" w:hAnsi="宋体" w:cs="宋体"/>
        </w:rPr>
        <w:t>3</w:t>
      </w:r>
      <w:r>
        <w:rPr>
          <w:rFonts w:hint="eastAsia" w:ascii="宋体" w:hAnsi="宋体" w:cs="宋体"/>
        </w:rPr>
        <w:t xml:space="preserve"> 初期支护分为喷射混凝土、</w:t>
      </w:r>
      <w:r>
        <w:rPr>
          <w:rFonts w:hint="eastAsia"/>
        </w:rPr>
        <w:t>锚喷支护、</w:t>
      </w:r>
      <w:r>
        <w:rPr>
          <w:rFonts w:hint="eastAsia" w:ascii="宋体" w:hAnsi="宋体" w:cs="宋体"/>
        </w:rPr>
        <w:t>锚杆、钢拱架、钢格栅及其他；</w:t>
      </w:r>
    </w:p>
    <w:p>
      <w:pPr>
        <w:spacing w:line="360" w:lineRule="auto"/>
        <w:ind w:firstLine="420" w:firstLineChars="200"/>
        <w:rPr>
          <w:rFonts w:ascii="宋体" w:hAnsi="宋体" w:cs="宋体"/>
        </w:rPr>
      </w:pPr>
      <w:r>
        <w:rPr>
          <w:rFonts w:ascii="宋体" w:hAnsi="宋体" w:cs="宋体"/>
        </w:rPr>
        <w:t>4</w:t>
      </w:r>
      <w:r>
        <w:rPr>
          <w:rFonts w:hint="eastAsia" w:ascii="宋体" w:hAnsi="宋体" w:cs="宋体"/>
        </w:rPr>
        <w:t xml:space="preserve"> 二次砌衬分为砌衬厚度、混凝土抗渗等级、混凝土强度等级及防水材料。</w:t>
      </w:r>
    </w:p>
    <w:p>
      <w:pPr>
        <w:jc w:val="center"/>
        <w:rPr>
          <w:rFonts w:hint="eastAsia"/>
          <w:sz w:val="28"/>
          <w:szCs w:val="28"/>
        </w:rPr>
      </w:pPr>
      <w:bookmarkStart w:id="420" w:name="_Toc11704"/>
      <w:bookmarkStart w:id="421" w:name="_Toc89329195"/>
      <w:bookmarkStart w:id="422" w:name="_Toc93848327"/>
      <w:bookmarkStart w:id="423" w:name="_Toc78795663"/>
      <w:bookmarkStart w:id="424" w:name="_Toc7574"/>
      <w:bookmarkStart w:id="425" w:name="_Toc19575"/>
      <w:r>
        <w:rPr>
          <w:rFonts w:hint="eastAsia"/>
          <w:sz w:val="28"/>
          <w:szCs w:val="28"/>
        </w:rPr>
        <w:t>4</w:t>
      </w:r>
      <w:r>
        <w:rPr>
          <w:sz w:val="28"/>
          <w:szCs w:val="28"/>
        </w:rPr>
        <w:t>.</w:t>
      </w:r>
      <w:r>
        <w:rPr>
          <w:rFonts w:hint="eastAsia"/>
          <w:sz w:val="28"/>
          <w:szCs w:val="28"/>
        </w:rPr>
        <w:t>4</w:t>
      </w:r>
      <w:r>
        <w:rPr>
          <w:sz w:val="28"/>
          <w:szCs w:val="28"/>
        </w:rPr>
        <w:t xml:space="preserve"> </w:t>
      </w:r>
      <w:r>
        <w:rPr>
          <w:rFonts w:hint="eastAsia"/>
          <w:sz w:val="28"/>
          <w:szCs w:val="28"/>
        </w:rPr>
        <w:t>管网工程</w:t>
      </w:r>
      <w:bookmarkEnd w:id="420"/>
      <w:bookmarkEnd w:id="421"/>
      <w:bookmarkEnd w:id="422"/>
      <w:bookmarkEnd w:id="423"/>
      <w:bookmarkEnd w:id="424"/>
      <w:bookmarkEnd w:id="425"/>
    </w:p>
    <w:p>
      <w:pPr>
        <w:spacing w:line="360" w:lineRule="auto"/>
      </w:pPr>
      <w:r>
        <w:rPr>
          <w:rFonts w:hint="eastAsia" w:ascii="宋体" w:hAnsi="宋体"/>
        </w:rPr>
        <w:t>4</w:t>
      </w:r>
      <w:r>
        <w:rPr>
          <w:rFonts w:ascii="宋体" w:hAnsi="宋体"/>
        </w:rPr>
        <w:t>.</w:t>
      </w:r>
      <w:r>
        <w:rPr>
          <w:rFonts w:hint="eastAsia" w:ascii="宋体" w:hAnsi="宋体"/>
        </w:rPr>
        <w:t>4</w:t>
      </w:r>
      <w:r>
        <w:rPr>
          <w:rFonts w:ascii="宋体" w:hAnsi="宋体"/>
        </w:rPr>
        <w:t xml:space="preserve">.1 </w:t>
      </w:r>
      <w:r>
        <w:rPr>
          <w:rFonts w:hint="eastAsia" w:ascii="宋体" w:hAnsi="宋体"/>
        </w:rPr>
        <w:t>本条规定了</w:t>
      </w:r>
      <w:r>
        <w:rPr>
          <w:rFonts w:hint="eastAsia"/>
        </w:rPr>
        <w:t>管网工程的功能特征描述：</w:t>
      </w:r>
    </w:p>
    <w:p>
      <w:pPr>
        <w:spacing w:line="360" w:lineRule="auto"/>
        <w:ind w:firstLine="420" w:firstLineChars="200"/>
        <w:rPr>
          <w:rFonts w:ascii="宋体" w:hAnsi="宋体" w:cs="宋体"/>
        </w:rPr>
      </w:pPr>
      <w:r>
        <w:rPr>
          <w:rFonts w:hint="eastAsia" w:ascii="宋体" w:hAnsi="宋体" w:cs="宋体"/>
        </w:rPr>
        <w:t>1 管网工程根据种类分为给水管网、雨水管网、污水管网、热力管网、供热管网、再生水管网和其他。</w:t>
      </w:r>
    </w:p>
    <w:p>
      <w:pPr>
        <w:spacing w:line="360" w:lineRule="auto"/>
        <w:ind w:firstLine="420" w:firstLineChars="200"/>
        <w:rPr>
          <w:rFonts w:ascii="宋体" w:hAnsi="宋体" w:cs="宋体"/>
        </w:rPr>
      </w:pPr>
      <w:r>
        <w:rPr>
          <w:rFonts w:hint="eastAsia" w:ascii="宋体" w:hAnsi="宋体" w:cs="宋体"/>
        </w:rPr>
        <w:t>2 “其他”作为录入项去收集，当使用频率较高时可添加一项特征项。</w:t>
      </w:r>
    </w:p>
    <w:p>
      <w:pPr>
        <w:spacing w:line="360" w:lineRule="auto"/>
      </w:pPr>
      <w:r>
        <w:rPr>
          <w:rFonts w:hint="eastAsia" w:ascii="宋体" w:hAnsi="宋体"/>
        </w:rPr>
        <w:t>4</w:t>
      </w:r>
      <w:r>
        <w:rPr>
          <w:rFonts w:ascii="宋体" w:hAnsi="宋体"/>
        </w:rPr>
        <w:t>.</w:t>
      </w:r>
      <w:r>
        <w:rPr>
          <w:rFonts w:hint="eastAsia" w:ascii="宋体" w:hAnsi="宋体"/>
        </w:rPr>
        <w:t>4</w:t>
      </w:r>
      <w:r>
        <w:rPr>
          <w:rFonts w:ascii="宋体" w:hAnsi="宋体"/>
        </w:rPr>
        <w:t xml:space="preserve">.2 </w:t>
      </w:r>
      <w:r>
        <w:rPr>
          <w:rFonts w:hint="eastAsia" w:ascii="宋体" w:hAnsi="宋体"/>
        </w:rPr>
        <w:t>本条规定了</w:t>
      </w:r>
      <w:r>
        <w:rPr>
          <w:rFonts w:hint="eastAsia"/>
        </w:rPr>
        <w:t>管网工程的通用特征描述：</w:t>
      </w:r>
    </w:p>
    <w:p>
      <w:pPr>
        <w:spacing w:line="360" w:lineRule="auto"/>
        <w:ind w:firstLine="420" w:firstLineChars="200"/>
        <w:rPr>
          <w:rFonts w:ascii="宋体" w:hAnsi="宋体" w:cs="宋体"/>
        </w:rPr>
      </w:pPr>
      <w:r>
        <w:rPr>
          <w:rFonts w:hint="eastAsia" w:ascii="宋体" w:hAnsi="宋体" w:cs="宋体"/>
        </w:rPr>
        <w:t>1 管网工程的工程所在地、地质条件、周边环境、管径、管道材质、敷设形式、埋深作为通用特征项进行录入；</w:t>
      </w:r>
    </w:p>
    <w:p>
      <w:pPr>
        <w:spacing w:line="360" w:lineRule="auto"/>
      </w:pPr>
      <w:r>
        <w:rPr>
          <w:rFonts w:hint="eastAsia" w:ascii="宋体" w:hAnsi="宋体" w:cs="宋体"/>
        </w:rPr>
        <w:t>4</w:t>
      </w:r>
      <w:r>
        <w:rPr>
          <w:rFonts w:ascii="宋体" w:hAnsi="宋体" w:cs="宋体"/>
        </w:rPr>
        <w:t xml:space="preserve">.4.3 </w:t>
      </w:r>
      <w:r>
        <w:rPr>
          <w:rFonts w:hint="eastAsia" w:ascii="宋体" w:hAnsi="宋体"/>
        </w:rPr>
        <w:t>本条规定了</w:t>
      </w:r>
      <w:r>
        <w:rPr>
          <w:rFonts w:hint="eastAsia"/>
        </w:rPr>
        <w:t>管网工程的实体特征描述：</w:t>
      </w:r>
    </w:p>
    <w:p>
      <w:pPr>
        <w:spacing w:line="360" w:lineRule="auto"/>
        <w:ind w:firstLine="420" w:firstLineChars="200"/>
        <w:rPr>
          <w:rFonts w:ascii="宋体" w:hAnsi="宋体" w:cs="宋体"/>
        </w:rPr>
      </w:pPr>
      <w:r>
        <w:rPr>
          <w:rFonts w:hint="eastAsia" w:ascii="宋体" w:hAnsi="宋体" w:cs="宋体"/>
        </w:rPr>
        <w:t>1 管网工程的管道材质及检查井作为通用特征项进行录入；</w:t>
      </w:r>
    </w:p>
    <w:p>
      <w:pPr>
        <w:jc w:val="center"/>
        <w:rPr>
          <w:rFonts w:hint="eastAsia"/>
          <w:sz w:val="28"/>
          <w:szCs w:val="28"/>
        </w:rPr>
      </w:pPr>
      <w:bookmarkStart w:id="426" w:name="_Toc89329196"/>
      <w:bookmarkStart w:id="427" w:name="_Toc93848328"/>
      <w:bookmarkStart w:id="428" w:name="_Toc78795664"/>
      <w:r>
        <w:rPr>
          <w:rFonts w:hint="eastAsia"/>
          <w:sz w:val="28"/>
          <w:szCs w:val="28"/>
        </w:rPr>
        <w:t>4</w:t>
      </w:r>
      <w:r>
        <w:rPr>
          <w:sz w:val="28"/>
          <w:szCs w:val="28"/>
        </w:rPr>
        <w:t>.</w:t>
      </w:r>
      <w:r>
        <w:rPr>
          <w:rFonts w:hint="eastAsia"/>
          <w:sz w:val="28"/>
          <w:szCs w:val="28"/>
        </w:rPr>
        <w:t>5</w:t>
      </w:r>
      <w:r>
        <w:rPr>
          <w:sz w:val="28"/>
          <w:szCs w:val="28"/>
        </w:rPr>
        <w:t xml:space="preserve"> </w:t>
      </w:r>
      <w:r>
        <w:rPr>
          <w:rFonts w:hint="eastAsia"/>
          <w:sz w:val="28"/>
          <w:szCs w:val="28"/>
        </w:rPr>
        <w:t>综合管廊工程</w:t>
      </w:r>
      <w:bookmarkEnd w:id="426"/>
      <w:bookmarkEnd w:id="427"/>
      <w:bookmarkEnd w:id="428"/>
    </w:p>
    <w:p>
      <w:pPr>
        <w:spacing w:line="360" w:lineRule="auto"/>
        <w:rPr>
          <w:rFonts w:ascii="宋体" w:hAnsi="宋体" w:cs="宋体"/>
        </w:rPr>
      </w:pPr>
      <w:r>
        <w:rPr>
          <w:rFonts w:hint="eastAsia" w:ascii="宋体" w:hAnsi="宋体"/>
        </w:rPr>
        <w:t>4</w:t>
      </w:r>
      <w:r>
        <w:rPr>
          <w:rFonts w:ascii="宋体" w:hAnsi="宋体"/>
        </w:rPr>
        <w:t xml:space="preserve">.5.1 </w:t>
      </w:r>
      <w:r>
        <w:rPr>
          <w:rFonts w:hint="eastAsia" w:ascii="宋体" w:hAnsi="宋体"/>
        </w:rPr>
        <w:t>本条规定了</w:t>
      </w:r>
      <w:r>
        <w:rPr>
          <w:rFonts w:hint="eastAsia"/>
        </w:rPr>
        <w:t>管网工程的功能特征描述：</w:t>
      </w:r>
      <w:r>
        <w:rPr>
          <w:rFonts w:hint="eastAsia" w:ascii="宋体" w:hAnsi="宋体" w:cs="宋体"/>
        </w:rPr>
        <w:t>综合管廊工程根据种类分为给水再生水管道舱、污水管道舱、天然气舱、通信线缆舱、电力电缆舱、热力管道舱、雨水舱、气力垃圾输送管道舱和其他。</w:t>
      </w:r>
    </w:p>
    <w:p>
      <w:pPr>
        <w:spacing w:line="360" w:lineRule="auto"/>
        <w:rPr>
          <w:rFonts w:ascii="宋体" w:hAnsi="宋体"/>
        </w:rPr>
      </w:pPr>
      <w:r>
        <w:rPr>
          <w:rFonts w:hint="eastAsia" w:ascii="宋体" w:hAnsi="宋体"/>
        </w:rPr>
        <w:t>4</w:t>
      </w:r>
      <w:r>
        <w:rPr>
          <w:rFonts w:ascii="宋体" w:hAnsi="宋体"/>
        </w:rPr>
        <w:t>.</w:t>
      </w:r>
      <w:r>
        <w:rPr>
          <w:rFonts w:hint="eastAsia" w:ascii="宋体" w:hAnsi="宋体"/>
        </w:rPr>
        <w:t>5</w:t>
      </w:r>
      <w:r>
        <w:rPr>
          <w:rFonts w:ascii="宋体" w:hAnsi="宋体"/>
        </w:rPr>
        <w:t>.2</w:t>
      </w:r>
      <w:r>
        <w:rPr>
          <w:rFonts w:hint="eastAsia" w:ascii="宋体" w:hAnsi="宋体"/>
        </w:rPr>
        <w:t xml:space="preserve"> 本条规定了</w:t>
      </w:r>
      <w:r>
        <w:rPr>
          <w:rFonts w:hint="eastAsia"/>
        </w:rPr>
        <w:t>综合管廊工程的通用特征描述：工程所在地、周边环境、地质条件、地下水位、管廊舱数、管廊层数、管廊宽度、高度、埋深、结构形式、施工工法；</w:t>
      </w:r>
    </w:p>
    <w:p>
      <w:pPr>
        <w:spacing w:line="360" w:lineRule="auto"/>
      </w:pPr>
      <w:r>
        <w:rPr>
          <w:rFonts w:hint="eastAsia" w:ascii="宋体" w:hAnsi="宋体"/>
        </w:rPr>
        <w:t>4</w:t>
      </w:r>
      <w:r>
        <w:rPr>
          <w:rFonts w:ascii="宋体" w:hAnsi="宋体"/>
        </w:rPr>
        <w:t>.</w:t>
      </w:r>
      <w:r>
        <w:rPr>
          <w:rFonts w:hint="eastAsia" w:ascii="宋体" w:hAnsi="宋体"/>
        </w:rPr>
        <w:t>5</w:t>
      </w:r>
      <w:r>
        <w:rPr>
          <w:rFonts w:ascii="宋体" w:hAnsi="宋体"/>
        </w:rPr>
        <w:t xml:space="preserve">.4 </w:t>
      </w:r>
      <w:r>
        <w:rPr>
          <w:rFonts w:hint="eastAsia" w:ascii="宋体" w:hAnsi="宋体"/>
        </w:rPr>
        <w:t>本条规定了</w:t>
      </w:r>
      <w:r>
        <w:rPr>
          <w:rFonts w:hint="eastAsia"/>
        </w:rPr>
        <w:t>综合管廊工程的实体特征描述：地基处理、主体围护结构、防水。</w:t>
      </w:r>
    </w:p>
    <w:p>
      <w:pPr>
        <w:jc w:val="center"/>
        <w:rPr>
          <w:sz w:val="28"/>
          <w:szCs w:val="28"/>
        </w:rPr>
      </w:pPr>
      <w:bookmarkStart w:id="429" w:name="_Toc78795665"/>
      <w:bookmarkStart w:id="430" w:name="_Toc31787"/>
      <w:bookmarkStart w:id="431" w:name="_Toc909"/>
      <w:bookmarkStart w:id="432" w:name="_Toc3362"/>
      <w:bookmarkStart w:id="433" w:name="_Toc93848329"/>
      <w:bookmarkStart w:id="434" w:name="_Toc89329197"/>
      <w:r>
        <w:rPr>
          <w:rFonts w:hint="eastAsia"/>
          <w:sz w:val="28"/>
          <w:szCs w:val="28"/>
        </w:rPr>
        <w:t>4</w:t>
      </w:r>
      <w:r>
        <w:rPr>
          <w:sz w:val="28"/>
          <w:szCs w:val="28"/>
        </w:rPr>
        <w:t>.</w:t>
      </w:r>
      <w:r>
        <w:rPr>
          <w:rFonts w:hint="eastAsia"/>
          <w:sz w:val="28"/>
          <w:szCs w:val="28"/>
        </w:rPr>
        <w:t>6</w:t>
      </w:r>
      <w:r>
        <w:rPr>
          <w:sz w:val="28"/>
          <w:szCs w:val="28"/>
        </w:rPr>
        <w:t xml:space="preserve"> </w:t>
      </w:r>
      <w:bookmarkEnd w:id="429"/>
      <w:bookmarkEnd w:id="430"/>
      <w:bookmarkEnd w:id="431"/>
      <w:bookmarkEnd w:id="432"/>
      <w:r>
        <w:rPr>
          <w:rFonts w:hint="eastAsia"/>
          <w:sz w:val="28"/>
          <w:szCs w:val="28"/>
        </w:rPr>
        <w:t>厂站工程</w:t>
      </w:r>
      <w:bookmarkEnd w:id="433"/>
      <w:bookmarkEnd w:id="434"/>
    </w:p>
    <w:p>
      <w:pPr>
        <w:spacing w:line="360" w:lineRule="auto"/>
      </w:pPr>
      <w:r>
        <w:rPr>
          <w:rFonts w:hint="eastAsia" w:ascii="宋体" w:hAnsi="宋体"/>
        </w:rPr>
        <w:t>4</w:t>
      </w:r>
      <w:r>
        <w:rPr>
          <w:rFonts w:ascii="宋体" w:hAnsi="宋体"/>
        </w:rPr>
        <w:t>.</w:t>
      </w:r>
      <w:r>
        <w:rPr>
          <w:rFonts w:hint="eastAsia" w:ascii="宋体" w:hAnsi="宋体"/>
        </w:rPr>
        <w:t>6</w:t>
      </w:r>
      <w:r>
        <w:rPr>
          <w:rFonts w:ascii="宋体" w:hAnsi="宋体"/>
        </w:rPr>
        <w:t xml:space="preserve">.1 </w:t>
      </w:r>
      <w:r>
        <w:rPr>
          <w:rFonts w:hint="eastAsia" w:ascii="宋体" w:hAnsi="宋体"/>
        </w:rPr>
        <w:t>本条规定了</w:t>
      </w:r>
      <w:r>
        <w:rPr>
          <w:rFonts w:hint="eastAsia"/>
        </w:rPr>
        <w:t>厂站工程的功能特征描述：</w:t>
      </w:r>
    </w:p>
    <w:p>
      <w:pPr>
        <w:spacing w:line="360" w:lineRule="auto"/>
        <w:ind w:firstLine="420" w:firstLineChars="200"/>
        <w:rPr>
          <w:rFonts w:ascii="宋体" w:hAnsi="宋体" w:cs="宋体"/>
        </w:rPr>
      </w:pPr>
      <w:r>
        <w:rPr>
          <w:rFonts w:hint="eastAsia" w:ascii="宋体" w:hAnsi="宋体" w:cs="宋体"/>
        </w:rPr>
        <w:t>1 主要分为</w:t>
      </w:r>
      <w:r>
        <w:rPr>
          <w:rFonts w:hint="eastAsia" w:ascii="宋体" w:hAnsi="宋体" w:cs="宋体"/>
          <w:color w:val="000000"/>
          <w:kern w:val="0"/>
        </w:rPr>
        <w:t>给水（净水）处理厂站、污水（再生水）处理厂站、燃气厂站、热力厂站；</w:t>
      </w:r>
    </w:p>
    <w:p>
      <w:pPr>
        <w:spacing w:line="360" w:lineRule="auto"/>
        <w:ind w:firstLine="420" w:firstLineChars="200"/>
        <w:rPr>
          <w:rFonts w:ascii="宋体" w:hAnsi="宋体" w:cs="宋体"/>
        </w:rPr>
      </w:pPr>
      <w:r>
        <w:rPr>
          <w:rFonts w:ascii="宋体" w:hAnsi="宋体" w:cs="宋体"/>
        </w:rPr>
        <w:t xml:space="preserve">2 </w:t>
      </w:r>
      <w:r>
        <w:rPr>
          <w:rFonts w:hint="eastAsia" w:ascii="宋体" w:hAnsi="宋体" w:cs="宋体"/>
          <w:color w:val="000000"/>
          <w:kern w:val="0"/>
        </w:rPr>
        <w:t>给水（净水）处理厂站</w:t>
      </w:r>
      <w:r>
        <w:rPr>
          <w:rFonts w:hint="eastAsia" w:ascii="宋体" w:hAnsi="宋体" w:cs="宋体"/>
        </w:rPr>
        <w:t>根据功能分为民用及工业；</w:t>
      </w:r>
    </w:p>
    <w:p>
      <w:pPr>
        <w:spacing w:line="360" w:lineRule="auto"/>
        <w:ind w:firstLine="420" w:firstLineChars="200"/>
        <w:rPr>
          <w:rFonts w:ascii="宋体" w:hAnsi="宋体" w:cs="宋体"/>
        </w:rPr>
      </w:pPr>
      <w:r>
        <w:rPr>
          <w:rFonts w:ascii="宋体" w:hAnsi="宋体" w:cs="宋体"/>
        </w:rPr>
        <w:t xml:space="preserve">3 </w:t>
      </w:r>
      <w:bookmarkStart w:id="435" w:name="_Hlk83225506"/>
      <w:r>
        <w:rPr>
          <w:rFonts w:hint="eastAsia" w:ascii="宋体" w:hAnsi="宋体" w:cs="宋体"/>
          <w:color w:val="000000"/>
          <w:kern w:val="0"/>
        </w:rPr>
        <w:t>污水（再生水）处理厂</w:t>
      </w:r>
      <w:bookmarkEnd w:id="435"/>
      <w:r>
        <w:rPr>
          <w:rFonts w:hint="eastAsia" w:ascii="宋体" w:hAnsi="宋体" w:cs="宋体"/>
          <w:color w:val="000000"/>
          <w:kern w:val="0"/>
        </w:rPr>
        <w:t>站</w:t>
      </w:r>
      <w:r>
        <w:rPr>
          <w:rFonts w:hint="eastAsia" w:ascii="宋体" w:hAnsi="宋体" w:cs="宋体"/>
        </w:rPr>
        <w:t>根据功能分为工业及市政；</w:t>
      </w:r>
    </w:p>
    <w:p>
      <w:pPr>
        <w:spacing w:line="360" w:lineRule="auto"/>
        <w:ind w:firstLine="420" w:firstLineChars="200"/>
        <w:rPr>
          <w:rFonts w:ascii="宋体" w:hAnsi="宋体" w:cs="宋体"/>
        </w:rPr>
      </w:pPr>
      <w:r>
        <w:rPr>
          <w:rFonts w:ascii="宋体" w:hAnsi="宋体" w:cs="宋体"/>
        </w:rPr>
        <w:t>4</w:t>
      </w:r>
      <w:r>
        <w:rPr>
          <w:rFonts w:hint="eastAsia" w:ascii="宋体" w:hAnsi="宋体" w:cs="宋体"/>
        </w:rPr>
        <w:t xml:space="preserve"> 燃气厂站分为门站、储配站、调压站；</w:t>
      </w:r>
    </w:p>
    <w:p>
      <w:pPr>
        <w:spacing w:line="360" w:lineRule="auto"/>
        <w:ind w:firstLine="420" w:firstLineChars="200"/>
        <w:rPr>
          <w:rFonts w:ascii="宋体" w:hAnsi="宋体" w:cs="宋体"/>
        </w:rPr>
      </w:pPr>
      <w:r>
        <w:rPr>
          <w:rFonts w:ascii="宋体" w:hAnsi="宋体" w:cs="宋体"/>
        </w:rPr>
        <w:t xml:space="preserve">5 </w:t>
      </w:r>
      <w:r>
        <w:rPr>
          <w:rFonts w:hint="eastAsia" w:ascii="宋体" w:hAnsi="宋体" w:cs="宋体"/>
        </w:rPr>
        <w:t>热力厂站分为热源厂、中继泵站、热力站。</w:t>
      </w:r>
    </w:p>
    <w:p>
      <w:pPr>
        <w:spacing w:line="360" w:lineRule="auto"/>
        <w:rPr>
          <w:rFonts w:ascii="宋体" w:hAnsi="宋体"/>
        </w:rPr>
      </w:pPr>
      <w:r>
        <w:rPr>
          <w:rFonts w:hint="eastAsia" w:ascii="宋体" w:hAnsi="宋体"/>
        </w:rPr>
        <w:t>4</w:t>
      </w:r>
      <w:r>
        <w:rPr>
          <w:rFonts w:ascii="宋体" w:hAnsi="宋体"/>
        </w:rPr>
        <w:t>.</w:t>
      </w:r>
      <w:r>
        <w:rPr>
          <w:rFonts w:hint="eastAsia" w:ascii="宋体" w:hAnsi="宋体"/>
        </w:rPr>
        <w:t>6</w:t>
      </w:r>
      <w:r>
        <w:rPr>
          <w:rFonts w:ascii="宋体" w:hAnsi="宋体"/>
        </w:rPr>
        <w:t xml:space="preserve">.2 </w:t>
      </w:r>
      <w:r>
        <w:rPr>
          <w:rFonts w:hint="eastAsia" w:ascii="宋体" w:hAnsi="宋体"/>
        </w:rPr>
        <w:t>本条规定了</w:t>
      </w:r>
      <w:r>
        <w:rPr>
          <w:rFonts w:hint="eastAsia"/>
        </w:rPr>
        <w:t>厂站工程的通用特征描述：</w:t>
      </w:r>
    </w:p>
    <w:p>
      <w:pPr>
        <w:spacing w:line="360" w:lineRule="auto"/>
        <w:ind w:firstLine="420" w:firstLineChars="200"/>
        <w:rPr>
          <w:rFonts w:ascii="宋体" w:hAnsi="宋体" w:cs="宋体"/>
        </w:rPr>
      </w:pPr>
      <w:r>
        <w:rPr>
          <w:rFonts w:hint="eastAsia" w:ascii="宋体" w:hAnsi="宋体" w:cs="宋体"/>
        </w:rPr>
        <w:t>1 燃气厂站按照厂站进口压力分为高压（A）、高压（B）、次高压（A）、次高压（B）、中压（A）、中压（B）、低压；</w:t>
      </w:r>
    </w:p>
    <w:p>
      <w:pPr>
        <w:spacing w:line="360" w:lineRule="auto"/>
        <w:ind w:firstLine="420" w:firstLineChars="200"/>
        <w:rPr>
          <w:rFonts w:ascii="宋体" w:hAnsi="宋体" w:cs="宋体"/>
        </w:rPr>
      </w:pPr>
      <w:r>
        <w:rPr>
          <w:rFonts w:ascii="宋体" w:hAnsi="宋体" w:cs="宋体"/>
        </w:rPr>
        <w:t xml:space="preserve">2 </w:t>
      </w:r>
      <w:r>
        <w:rPr>
          <w:rFonts w:hint="eastAsia" w:ascii="宋体" w:hAnsi="宋体" w:cs="宋体"/>
        </w:rPr>
        <w:t>热力场站特征分为设计压力及输送介质，其中输送介质分为热（冷）水、蒸汽；</w:t>
      </w:r>
    </w:p>
    <w:p>
      <w:pPr>
        <w:spacing w:line="360" w:lineRule="auto"/>
        <w:ind w:firstLine="420" w:firstLineChars="200"/>
        <w:rPr>
          <w:rFonts w:ascii="宋体" w:hAnsi="宋体" w:cs="宋体"/>
        </w:rPr>
      </w:pPr>
      <w:r>
        <w:rPr>
          <w:rFonts w:ascii="宋体" w:hAnsi="宋体" w:cs="宋体"/>
        </w:rPr>
        <w:t xml:space="preserve">3 </w:t>
      </w:r>
      <w:r>
        <w:rPr>
          <w:rFonts w:hint="eastAsia" w:ascii="宋体" w:hAnsi="宋体" w:cs="宋体"/>
        </w:rPr>
        <w:t>污水处理厂站特征有：排放标准、处理能力、处理工艺；</w:t>
      </w:r>
    </w:p>
    <w:p>
      <w:pPr>
        <w:spacing w:line="360" w:lineRule="auto"/>
        <w:ind w:firstLine="420" w:firstLineChars="200"/>
        <w:rPr>
          <w:rFonts w:ascii="宋体" w:hAnsi="宋体" w:cs="宋体"/>
        </w:rPr>
      </w:pPr>
      <w:r>
        <w:rPr>
          <w:rFonts w:ascii="宋体" w:hAnsi="宋体" w:cs="宋体"/>
        </w:rPr>
        <w:t xml:space="preserve">4 </w:t>
      </w:r>
      <w:r>
        <w:rPr>
          <w:rFonts w:hint="eastAsia" w:ascii="宋体" w:hAnsi="宋体" w:cs="宋体"/>
        </w:rPr>
        <w:t>给水处理厂站特征有：供水能力、给水类别。</w:t>
      </w:r>
    </w:p>
    <w:p>
      <w:pPr>
        <w:spacing w:line="360" w:lineRule="auto"/>
        <w:rPr>
          <w:rFonts w:ascii="宋体" w:hAnsi="宋体"/>
        </w:rPr>
      </w:pPr>
      <w:r>
        <w:rPr>
          <w:rFonts w:hint="eastAsia" w:ascii="宋体" w:hAnsi="宋体"/>
        </w:rPr>
        <w:t>4</w:t>
      </w:r>
      <w:r>
        <w:rPr>
          <w:rFonts w:ascii="宋体" w:hAnsi="宋体"/>
        </w:rPr>
        <w:t>.</w:t>
      </w:r>
      <w:r>
        <w:rPr>
          <w:rFonts w:hint="eastAsia" w:ascii="宋体" w:hAnsi="宋体"/>
        </w:rPr>
        <w:t>6</w:t>
      </w:r>
      <w:r>
        <w:rPr>
          <w:rFonts w:ascii="宋体" w:hAnsi="宋体"/>
        </w:rPr>
        <w:t>.</w:t>
      </w:r>
      <w:r>
        <w:rPr>
          <w:rFonts w:hint="eastAsia" w:ascii="宋体" w:hAnsi="宋体"/>
        </w:rPr>
        <w:t>3</w:t>
      </w:r>
      <w:r>
        <w:rPr>
          <w:rFonts w:ascii="宋体" w:hAnsi="宋体"/>
        </w:rPr>
        <w:t xml:space="preserve"> </w:t>
      </w:r>
      <w:r>
        <w:rPr>
          <w:rFonts w:hint="eastAsia" w:ascii="宋体" w:hAnsi="宋体"/>
        </w:rPr>
        <w:t>本条规定了</w:t>
      </w:r>
      <w:r>
        <w:rPr>
          <w:rFonts w:hint="eastAsia"/>
        </w:rPr>
        <w:t>水处理工程的实体特征描述：</w:t>
      </w:r>
    </w:p>
    <w:p>
      <w:pPr>
        <w:spacing w:line="360" w:lineRule="auto"/>
        <w:ind w:firstLine="420" w:firstLineChars="200"/>
        <w:rPr>
          <w:rFonts w:ascii="宋体" w:hAnsi="宋体" w:cs="宋体"/>
        </w:rPr>
      </w:pPr>
      <w:r>
        <w:rPr>
          <w:rFonts w:hint="eastAsia" w:ascii="宋体" w:hAnsi="宋体" w:cs="宋体"/>
        </w:rPr>
        <w:t>1 厂站工程在实体特征中有土方工程、地基处理、基础类型、结构类型、污水处理工艺；</w:t>
      </w:r>
    </w:p>
    <w:p>
      <w:pPr>
        <w:spacing w:line="360" w:lineRule="auto"/>
        <w:ind w:firstLine="420" w:firstLineChars="200"/>
      </w:pPr>
      <w:r>
        <w:rPr>
          <w:rFonts w:hint="eastAsia" w:ascii="宋体" w:hAnsi="宋体" w:cs="宋体"/>
        </w:rPr>
        <w:t>2</w:t>
      </w:r>
      <w:r>
        <w:rPr>
          <w:rFonts w:ascii="宋体" w:hAnsi="宋体" w:cs="宋体"/>
        </w:rPr>
        <w:t xml:space="preserve"> </w:t>
      </w:r>
      <w:r>
        <w:rPr>
          <w:rFonts w:hint="eastAsia" w:ascii="宋体" w:hAnsi="宋体" w:cs="宋体"/>
        </w:rPr>
        <w:t>污水处理分为</w:t>
      </w:r>
      <w:r>
        <w:rPr>
          <w:rFonts w:ascii="宋体" w:hAnsi="宋体" w:cs="宋体"/>
        </w:rPr>
        <w:t>:</w:t>
      </w:r>
      <w:r>
        <w:rPr>
          <w:rFonts w:hint="eastAsia" w:ascii="宋体" w:hAnsi="宋体" w:cs="宋体"/>
        </w:rPr>
        <w:t>预处理、生物处理、污泥处理、除臭处理；其中预处理包括格栅间、泵房、</w:t>
      </w:r>
      <w:r>
        <w:rPr>
          <w:rFonts w:hint="eastAsia" w:ascii="Calibri" w:hAnsi="Calibri" w:cs="Arial"/>
          <w:color w:val="000000"/>
          <w:kern w:val="0"/>
        </w:rPr>
        <w:t>（曝气）沉沙、初沉池；</w:t>
      </w:r>
      <w:r>
        <w:rPr>
          <w:rFonts w:hint="eastAsia" w:ascii="宋体" w:hAnsi="宋体" w:cs="宋体"/>
          <w:color w:val="000000"/>
          <w:kern w:val="0"/>
        </w:rPr>
        <w:t>生物处理包括：生物处理单元、二沉池；污泥处理包括：污泥脱水、污泥消化；除臭处理包括搜集单元、处理单元。</w:t>
      </w:r>
    </w:p>
    <w:p>
      <w:pPr>
        <w:jc w:val="center"/>
        <w:rPr>
          <w:sz w:val="28"/>
          <w:szCs w:val="28"/>
        </w:rPr>
      </w:pPr>
      <w:bookmarkStart w:id="436" w:name="_Toc89329198"/>
      <w:bookmarkStart w:id="437" w:name="_Toc93848330"/>
      <w:bookmarkStart w:id="438" w:name="_Toc29829"/>
      <w:bookmarkStart w:id="439" w:name="_Toc23191"/>
      <w:bookmarkStart w:id="440" w:name="_Toc78795666"/>
      <w:bookmarkStart w:id="441" w:name="_Toc13207"/>
      <w:r>
        <w:rPr>
          <w:rFonts w:hint="eastAsia"/>
          <w:sz w:val="28"/>
          <w:szCs w:val="28"/>
        </w:rPr>
        <w:t>4</w:t>
      </w:r>
      <w:r>
        <w:rPr>
          <w:sz w:val="28"/>
          <w:szCs w:val="28"/>
        </w:rPr>
        <w:t>.</w:t>
      </w:r>
      <w:r>
        <w:rPr>
          <w:rFonts w:hint="eastAsia"/>
          <w:sz w:val="28"/>
          <w:szCs w:val="28"/>
        </w:rPr>
        <w:t>7</w:t>
      </w:r>
      <w:r>
        <w:rPr>
          <w:sz w:val="28"/>
          <w:szCs w:val="28"/>
        </w:rPr>
        <w:t xml:space="preserve"> </w:t>
      </w:r>
      <w:r>
        <w:rPr>
          <w:rFonts w:hint="eastAsia"/>
          <w:sz w:val="28"/>
          <w:szCs w:val="28"/>
        </w:rPr>
        <w:t>城市垃圾处理工程</w:t>
      </w:r>
      <w:bookmarkEnd w:id="436"/>
      <w:bookmarkEnd w:id="437"/>
      <w:bookmarkEnd w:id="438"/>
      <w:bookmarkEnd w:id="439"/>
      <w:bookmarkEnd w:id="440"/>
      <w:bookmarkEnd w:id="441"/>
    </w:p>
    <w:p>
      <w:pPr>
        <w:spacing w:line="360" w:lineRule="auto"/>
      </w:pPr>
      <w:r>
        <w:rPr>
          <w:rFonts w:hint="eastAsia" w:ascii="宋体" w:hAnsi="宋体"/>
        </w:rPr>
        <w:t>4</w:t>
      </w:r>
      <w:r>
        <w:rPr>
          <w:rFonts w:ascii="宋体" w:hAnsi="宋体"/>
        </w:rPr>
        <w:t>.</w:t>
      </w:r>
      <w:r>
        <w:rPr>
          <w:rFonts w:hint="eastAsia" w:ascii="宋体" w:hAnsi="宋体"/>
        </w:rPr>
        <w:t>7</w:t>
      </w:r>
      <w:r>
        <w:rPr>
          <w:rFonts w:ascii="宋体" w:hAnsi="宋体"/>
        </w:rPr>
        <w:t xml:space="preserve">.1 </w:t>
      </w:r>
      <w:r>
        <w:rPr>
          <w:rFonts w:hint="eastAsia" w:ascii="宋体" w:hAnsi="宋体"/>
        </w:rPr>
        <w:t>本条规定了城市</w:t>
      </w:r>
      <w:r>
        <w:rPr>
          <w:rFonts w:hint="eastAsia"/>
        </w:rPr>
        <w:t>垃圾处理工程的功能特征描述：</w:t>
      </w:r>
    </w:p>
    <w:p>
      <w:pPr>
        <w:spacing w:line="360" w:lineRule="auto"/>
        <w:ind w:firstLine="420" w:firstLineChars="200"/>
        <w:rPr>
          <w:rFonts w:ascii="宋体" w:hAnsi="宋体" w:cs="宋体"/>
        </w:rPr>
      </w:pPr>
      <w:r>
        <w:rPr>
          <w:rFonts w:hint="eastAsia" w:ascii="宋体" w:hAnsi="宋体" w:cs="宋体"/>
        </w:rPr>
        <w:t>1 垃圾处理工程根据功能分为垃圾卫生填埋、垃圾焚烧、</w:t>
      </w:r>
      <w:r>
        <w:rPr>
          <w:rFonts w:hint="eastAsia" w:ascii="宋体" w:hAnsi="宋体" w:cs="宋体"/>
          <w:color w:val="000000"/>
          <w:kern w:val="0"/>
        </w:rPr>
        <w:t>垃圾转运站、固体废弃垃圾处理厂</w:t>
      </w:r>
      <w:r>
        <w:rPr>
          <w:rFonts w:hint="eastAsia" w:ascii="宋体" w:hAnsi="宋体" w:cs="宋体"/>
        </w:rPr>
        <w:t>和其他。</w:t>
      </w:r>
    </w:p>
    <w:p>
      <w:pPr>
        <w:spacing w:line="360" w:lineRule="auto"/>
      </w:pPr>
      <w:r>
        <w:rPr>
          <w:rFonts w:hint="eastAsia" w:ascii="宋体" w:hAnsi="宋体"/>
        </w:rPr>
        <w:t>4</w:t>
      </w:r>
      <w:r>
        <w:rPr>
          <w:rFonts w:ascii="宋体" w:hAnsi="宋体"/>
        </w:rPr>
        <w:t>.</w:t>
      </w:r>
      <w:r>
        <w:rPr>
          <w:rFonts w:hint="eastAsia" w:ascii="宋体" w:hAnsi="宋体"/>
        </w:rPr>
        <w:t>7</w:t>
      </w:r>
      <w:r>
        <w:rPr>
          <w:rFonts w:ascii="宋体" w:hAnsi="宋体"/>
        </w:rPr>
        <w:t xml:space="preserve">.2 </w:t>
      </w:r>
      <w:r>
        <w:rPr>
          <w:rFonts w:hint="eastAsia" w:ascii="宋体" w:hAnsi="宋体"/>
        </w:rPr>
        <w:t>本条规定了城市</w:t>
      </w:r>
      <w:r>
        <w:rPr>
          <w:rFonts w:hint="eastAsia"/>
        </w:rPr>
        <w:t>垃圾处理工程的通用特征描述：</w:t>
      </w:r>
      <w:r>
        <w:rPr>
          <w:rFonts w:hint="eastAsia" w:ascii="宋体" w:hAnsi="宋体" w:cs="宋体"/>
        </w:rPr>
        <w:t>包括周边环境、处理规模以及占地面积。</w:t>
      </w:r>
    </w:p>
    <w:p>
      <w:pPr>
        <w:spacing w:line="360" w:lineRule="auto"/>
      </w:pPr>
      <w:r>
        <w:rPr>
          <w:rFonts w:hint="eastAsia" w:ascii="宋体" w:hAnsi="宋体"/>
        </w:rPr>
        <w:t>4</w:t>
      </w:r>
      <w:r>
        <w:rPr>
          <w:rFonts w:ascii="宋体" w:hAnsi="宋体"/>
        </w:rPr>
        <w:t>.</w:t>
      </w: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本条规定了城市</w:t>
      </w:r>
      <w:r>
        <w:rPr>
          <w:rFonts w:hint="eastAsia"/>
        </w:rPr>
        <w:t>垃圾处理工程的实体特征描述：</w:t>
      </w:r>
    </w:p>
    <w:p>
      <w:pPr>
        <w:spacing w:line="360" w:lineRule="auto"/>
        <w:ind w:firstLine="420" w:firstLineChars="200"/>
        <w:rPr>
          <w:rFonts w:ascii="Calibri" w:hAnsi="Calibri" w:cs="Arial"/>
          <w:color w:val="000000"/>
          <w:kern w:val="0"/>
        </w:rPr>
      </w:pPr>
      <w:r>
        <w:rPr>
          <w:rFonts w:hint="eastAsia" w:ascii="宋体" w:hAnsi="宋体" w:cs="宋体"/>
        </w:rPr>
        <w:t>1 垃圾卫生填埋包括填埋区、场区道路、垃圾坝、</w:t>
      </w:r>
      <w:r>
        <w:rPr>
          <w:rFonts w:hint="eastAsia" w:ascii="Calibri" w:hAnsi="Calibri" w:cs="Arial"/>
          <w:color w:val="000000"/>
          <w:kern w:val="0"/>
        </w:rPr>
        <w:t>渗沥液导流及处理系统、填埋气体导排及处理系统、封场工程及检测设施；</w:t>
      </w:r>
    </w:p>
    <w:p>
      <w:pPr>
        <w:spacing w:line="360" w:lineRule="auto"/>
        <w:ind w:firstLine="420" w:firstLineChars="200"/>
        <w:rPr>
          <w:rFonts w:ascii="宋体" w:hAnsi="宋体" w:cs="宋体"/>
        </w:rPr>
      </w:pPr>
      <w:r>
        <w:rPr>
          <w:rFonts w:hint="eastAsia" w:ascii="宋体" w:hAnsi="宋体" w:cs="宋体"/>
        </w:rPr>
        <w:t>2</w:t>
      </w:r>
      <w:r>
        <w:rPr>
          <w:rFonts w:ascii="宋体" w:hAnsi="宋体" w:cs="宋体"/>
        </w:rPr>
        <w:t xml:space="preserve"> </w:t>
      </w:r>
      <w:r>
        <w:rPr>
          <w:rFonts w:hint="eastAsia" w:ascii="宋体" w:hAnsi="宋体" w:cs="宋体"/>
        </w:rPr>
        <w:t>垃圾焚烧处理包括垃圾接收及预处理系统、炉排型垃圾焚烧炉及余热锅炉系统、流化床垃圾焚烧锅炉系统、烟气净化系统、炉渣收集与输送系统；</w:t>
      </w:r>
    </w:p>
    <w:p>
      <w:pPr>
        <w:spacing w:line="360" w:lineRule="auto"/>
        <w:ind w:firstLine="420" w:firstLineChars="200"/>
        <w:rPr>
          <w:rFonts w:ascii="宋体" w:hAnsi="宋体" w:cs="宋体"/>
          <w:color w:val="000000"/>
          <w:kern w:val="0"/>
        </w:rPr>
      </w:pPr>
      <w:r>
        <w:rPr>
          <w:rFonts w:ascii="宋体" w:hAnsi="宋体" w:cs="宋体"/>
        </w:rPr>
        <w:t xml:space="preserve">3 </w:t>
      </w:r>
      <w:r>
        <w:rPr>
          <w:rFonts w:hint="eastAsia" w:ascii="宋体" w:hAnsi="宋体" w:cs="宋体"/>
          <w:color w:val="000000"/>
          <w:kern w:val="0"/>
        </w:rPr>
        <w:t>垃圾转运站包括站房、进出站道路、装卸料压缩系统、渗沥液及污水处理系统、自动控制系统；</w:t>
      </w:r>
    </w:p>
    <w:p>
      <w:pPr>
        <w:spacing w:line="360" w:lineRule="auto"/>
        <w:ind w:firstLine="420" w:firstLineChars="200"/>
        <w:rPr>
          <w:rFonts w:ascii="宋体" w:hAnsi="宋体" w:cs="宋体"/>
        </w:rPr>
      </w:pPr>
      <w:r>
        <w:rPr>
          <w:rFonts w:ascii="宋体" w:hAnsi="宋体" w:cs="宋体"/>
        </w:rPr>
        <w:t xml:space="preserve">4 </w:t>
      </w:r>
      <w:r>
        <w:rPr>
          <w:rFonts w:hint="eastAsia" w:ascii="宋体" w:hAnsi="宋体" w:cs="宋体"/>
          <w:color w:val="000000"/>
          <w:kern w:val="0"/>
        </w:rPr>
        <w:t>固体废弃垃圾处理厂包括垃圾贮存系统、垃圾处理系统、</w:t>
      </w:r>
      <w:r>
        <w:rPr>
          <w:rFonts w:hint="eastAsia" w:ascii="Calibri" w:hAnsi="Calibri" w:cs="Arial"/>
          <w:color w:val="000000"/>
          <w:kern w:val="0"/>
        </w:rPr>
        <w:t>渗沥液导流及处理系统</w:t>
      </w:r>
      <w:r>
        <w:rPr>
          <w:rFonts w:hint="eastAsia" w:ascii="宋体" w:hAnsi="宋体" w:cs="宋体"/>
        </w:rPr>
        <w:t>。</w:t>
      </w:r>
    </w:p>
    <w:p>
      <w:pPr>
        <w:jc w:val="center"/>
        <w:rPr>
          <w:sz w:val="28"/>
          <w:szCs w:val="28"/>
        </w:rPr>
      </w:pPr>
      <w:bookmarkStart w:id="442" w:name="_Toc89329199"/>
      <w:bookmarkStart w:id="443" w:name="_Toc78795667"/>
      <w:bookmarkStart w:id="444" w:name="_Toc93848331"/>
      <w:r>
        <w:rPr>
          <w:rFonts w:hint="eastAsia"/>
          <w:sz w:val="28"/>
          <w:szCs w:val="28"/>
        </w:rPr>
        <w:t>4</w:t>
      </w:r>
      <w:r>
        <w:rPr>
          <w:sz w:val="28"/>
          <w:szCs w:val="28"/>
        </w:rPr>
        <w:t>.</w:t>
      </w:r>
      <w:r>
        <w:rPr>
          <w:rFonts w:hint="eastAsia"/>
          <w:sz w:val="28"/>
          <w:szCs w:val="28"/>
        </w:rPr>
        <w:t>8</w:t>
      </w:r>
      <w:r>
        <w:rPr>
          <w:sz w:val="28"/>
          <w:szCs w:val="28"/>
        </w:rPr>
        <w:t xml:space="preserve"> </w:t>
      </w:r>
      <w:r>
        <w:rPr>
          <w:rFonts w:hint="eastAsia"/>
          <w:sz w:val="28"/>
          <w:szCs w:val="28"/>
        </w:rPr>
        <w:t>绿化工程</w:t>
      </w:r>
      <w:bookmarkEnd w:id="442"/>
      <w:bookmarkEnd w:id="443"/>
      <w:bookmarkEnd w:id="444"/>
    </w:p>
    <w:p>
      <w:pPr>
        <w:spacing w:line="360" w:lineRule="auto"/>
      </w:pPr>
      <w:r>
        <w:rPr>
          <w:rFonts w:hint="eastAsia" w:ascii="宋体" w:hAnsi="宋体"/>
        </w:rPr>
        <w:t>4</w:t>
      </w:r>
      <w:r>
        <w:rPr>
          <w:rFonts w:ascii="宋体" w:hAnsi="宋体"/>
        </w:rPr>
        <w:t>.</w:t>
      </w:r>
      <w:r>
        <w:rPr>
          <w:rFonts w:hint="eastAsia" w:ascii="宋体" w:hAnsi="宋体"/>
        </w:rPr>
        <w:t>8</w:t>
      </w:r>
      <w:r>
        <w:rPr>
          <w:rFonts w:ascii="宋体" w:hAnsi="宋体"/>
        </w:rPr>
        <w:t xml:space="preserve">.1 </w:t>
      </w:r>
      <w:r>
        <w:rPr>
          <w:rFonts w:hint="eastAsia" w:ascii="宋体" w:hAnsi="宋体"/>
        </w:rPr>
        <w:t>本条规定了</w:t>
      </w:r>
      <w:r>
        <w:rPr>
          <w:rFonts w:hint="eastAsia"/>
        </w:rPr>
        <w:t>绿化工程的功能特征描述：</w:t>
      </w:r>
    </w:p>
    <w:p>
      <w:pPr>
        <w:spacing w:line="360" w:lineRule="auto"/>
        <w:ind w:firstLine="420" w:firstLineChars="200"/>
        <w:rPr>
          <w:rFonts w:ascii="宋体" w:hAnsi="宋体" w:cs="宋体"/>
        </w:rPr>
      </w:pPr>
      <w:r>
        <w:rPr>
          <w:rFonts w:hint="eastAsia" w:ascii="宋体" w:hAnsi="宋体" w:cs="宋体"/>
        </w:rPr>
        <w:t>1 绿化工程根据功能分为：</w:t>
      </w:r>
      <w:r>
        <w:rPr>
          <w:rFonts w:hint="eastAsia" w:ascii="宋体" w:hAnsi="宋体" w:cs="宋体"/>
          <w:color w:val="000000"/>
          <w:kern w:val="0"/>
        </w:rPr>
        <w:t>道路绿带、交通岛绿地、停车场绿地、广场绿地</w:t>
      </w:r>
      <w:r>
        <w:rPr>
          <w:rFonts w:hint="eastAsia" w:ascii="宋体" w:hAnsi="宋体" w:cs="宋体"/>
        </w:rPr>
        <w:t>。</w:t>
      </w:r>
    </w:p>
    <w:p>
      <w:pPr>
        <w:spacing w:line="360" w:lineRule="auto"/>
      </w:pPr>
      <w:r>
        <w:rPr>
          <w:rFonts w:hint="eastAsia" w:ascii="宋体" w:hAnsi="宋体"/>
        </w:rPr>
        <w:t>4</w:t>
      </w:r>
      <w:r>
        <w:rPr>
          <w:rFonts w:ascii="宋体" w:hAnsi="宋体"/>
        </w:rPr>
        <w:t>.</w:t>
      </w:r>
      <w:r>
        <w:rPr>
          <w:rFonts w:hint="eastAsia" w:ascii="宋体" w:hAnsi="宋体"/>
        </w:rPr>
        <w:t>8</w:t>
      </w:r>
      <w:r>
        <w:rPr>
          <w:rFonts w:ascii="宋体" w:hAnsi="宋体"/>
        </w:rPr>
        <w:t xml:space="preserve">.2 </w:t>
      </w:r>
      <w:r>
        <w:rPr>
          <w:rFonts w:hint="eastAsia" w:ascii="宋体" w:hAnsi="宋体"/>
        </w:rPr>
        <w:t>本条规定了</w:t>
      </w:r>
      <w:r>
        <w:rPr>
          <w:rFonts w:hint="eastAsia"/>
        </w:rPr>
        <w:t>绿化工程的通用特征描述：</w:t>
      </w:r>
    </w:p>
    <w:p>
      <w:pPr>
        <w:spacing w:line="360" w:lineRule="auto"/>
        <w:ind w:firstLine="420" w:firstLineChars="200"/>
        <w:rPr>
          <w:rFonts w:ascii="宋体" w:hAnsi="宋体" w:cs="宋体"/>
        </w:rPr>
      </w:pPr>
      <w:r>
        <w:rPr>
          <w:rFonts w:hint="eastAsia" w:ascii="宋体" w:hAnsi="宋体" w:cs="宋体"/>
        </w:rPr>
        <w:t xml:space="preserve">1 </w:t>
      </w:r>
      <w:r>
        <w:rPr>
          <w:rFonts w:hint="eastAsia"/>
        </w:rPr>
        <w:t>通用特征包括土壤类型、植被成活率、栽种形式</w:t>
      </w:r>
      <w:r>
        <w:rPr>
          <w:rFonts w:hint="eastAsia" w:ascii="宋体" w:hAnsi="宋体" w:cs="宋体"/>
        </w:rPr>
        <w:t>；</w:t>
      </w:r>
    </w:p>
    <w:p>
      <w:pPr>
        <w:spacing w:line="360" w:lineRule="auto"/>
      </w:pPr>
      <w:r>
        <w:rPr>
          <w:rFonts w:hint="eastAsia" w:ascii="宋体" w:hAnsi="宋体"/>
        </w:rPr>
        <w:t>4</w:t>
      </w:r>
      <w:r>
        <w:rPr>
          <w:rFonts w:ascii="宋体" w:hAnsi="宋体"/>
        </w:rPr>
        <w:t>.</w:t>
      </w:r>
      <w:r>
        <w:rPr>
          <w:rFonts w:hint="eastAsia" w:ascii="宋体" w:hAnsi="宋体"/>
        </w:rPr>
        <w:t>8</w:t>
      </w:r>
      <w:r>
        <w:rPr>
          <w:rFonts w:ascii="宋体" w:hAnsi="宋体"/>
        </w:rPr>
        <w:t xml:space="preserve">.3 </w:t>
      </w:r>
      <w:r>
        <w:rPr>
          <w:rFonts w:hint="eastAsia" w:ascii="宋体" w:hAnsi="宋体"/>
        </w:rPr>
        <w:t>本条规定了</w:t>
      </w:r>
      <w:r>
        <w:rPr>
          <w:rFonts w:hint="eastAsia"/>
        </w:rPr>
        <w:t>绿化工程的实体特征描述：</w:t>
      </w:r>
    </w:p>
    <w:p>
      <w:pPr>
        <w:spacing w:line="360" w:lineRule="auto"/>
        <w:ind w:firstLine="420" w:firstLineChars="200"/>
        <w:rPr>
          <w:rFonts w:ascii="宋体" w:hAnsi="宋体" w:cs="宋体"/>
        </w:rPr>
      </w:pPr>
      <w:r>
        <w:rPr>
          <w:rFonts w:hint="eastAsia" w:ascii="宋体" w:hAnsi="宋体" w:cs="宋体"/>
        </w:rPr>
        <w:t>1 实体特征包括</w:t>
      </w:r>
      <w:r>
        <w:rPr>
          <w:rFonts w:hint="eastAsia" w:ascii="宋体" w:hAnsi="宋体" w:cs="宋体"/>
          <w:color w:val="000000"/>
          <w:kern w:val="0"/>
        </w:rPr>
        <w:t>树种和地被植物种类</w:t>
      </w:r>
      <w:r>
        <w:rPr>
          <w:rFonts w:hint="eastAsia" w:ascii="宋体" w:hAnsi="宋体" w:cs="宋体"/>
        </w:rPr>
        <w:t>、基础处理、栽植工程及植被养护。</w:t>
      </w:r>
    </w:p>
    <w:p>
      <w:pPr>
        <w:jc w:val="center"/>
        <w:rPr>
          <w:sz w:val="28"/>
          <w:szCs w:val="28"/>
        </w:rPr>
      </w:pPr>
      <w:bookmarkStart w:id="445" w:name="_Toc78795668"/>
      <w:bookmarkStart w:id="446" w:name="_Toc93848332"/>
      <w:bookmarkStart w:id="447" w:name="_Toc89329200"/>
      <w:r>
        <w:rPr>
          <w:rFonts w:hint="eastAsia"/>
          <w:sz w:val="28"/>
          <w:szCs w:val="28"/>
        </w:rPr>
        <w:t>4</w:t>
      </w:r>
      <w:r>
        <w:rPr>
          <w:sz w:val="28"/>
          <w:szCs w:val="28"/>
        </w:rPr>
        <w:t>.</w:t>
      </w:r>
      <w:r>
        <w:rPr>
          <w:rFonts w:hint="eastAsia"/>
          <w:sz w:val="28"/>
          <w:szCs w:val="28"/>
        </w:rPr>
        <w:t>9</w:t>
      </w:r>
      <w:r>
        <w:rPr>
          <w:sz w:val="28"/>
          <w:szCs w:val="28"/>
        </w:rPr>
        <w:t xml:space="preserve"> </w:t>
      </w:r>
      <w:r>
        <w:rPr>
          <w:rFonts w:hint="eastAsia"/>
          <w:sz w:val="28"/>
          <w:szCs w:val="28"/>
        </w:rPr>
        <w:t>交通安全设施工程</w:t>
      </w:r>
      <w:bookmarkEnd w:id="445"/>
      <w:bookmarkEnd w:id="446"/>
      <w:bookmarkEnd w:id="447"/>
    </w:p>
    <w:p>
      <w:pPr>
        <w:spacing w:line="360" w:lineRule="auto"/>
      </w:pPr>
      <w:r>
        <w:rPr>
          <w:rFonts w:hint="eastAsia" w:ascii="宋体" w:hAnsi="宋体"/>
        </w:rPr>
        <w:t>4</w:t>
      </w:r>
      <w:r>
        <w:rPr>
          <w:rFonts w:ascii="宋体" w:hAnsi="宋体"/>
        </w:rPr>
        <w:t>.</w:t>
      </w:r>
      <w:r>
        <w:rPr>
          <w:rFonts w:hint="eastAsia" w:ascii="宋体" w:hAnsi="宋体"/>
        </w:rPr>
        <w:t>9</w:t>
      </w:r>
      <w:r>
        <w:rPr>
          <w:rFonts w:ascii="宋体" w:hAnsi="宋体"/>
        </w:rPr>
        <w:t xml:space="preserve">.1 </w:t>
      </w:r>
      <w:r>
        <w:rPr>
          <w:rFonts w:hint="eastAsia" w:ascii="宋体" w:hAnsi="宋体"/>
        </w:rPr>
        <w:t>本条规定了</w:t>
      </w:r>
      <w:r>
        <w:rPr>
          <w:rFonts w:hint="eastAsia"/>
        </w:rPr>
        <w:t>交通安全设施工程的通用特征描述：</w:t>
      </w:r>
    </w:p>
    <w:p>
      <w:pPr>
        <w:spacing w:line="360" w:lineRule="auto"/>
        <w:ind w:firstLine="420" w:firstLineChars="200"/>
        <w:rPr>
          <w:rFonts w:ascii="宋体" w:hAnsi="宋体" w:cs="宋体"/>
        </w:rPr>
      </w:pPr>
      <w:r>
        <w:rPr>
          <w:rFonts w:hint="eastAsia" w:ascii="宋体" w:hAnsi="宋体" w:cs="宋体"/>
        </w:rPr>
        <w:t>1 通用特征包括结构设置安全等级、交通设施等级、路口密度。</w:t>
      </w:r>
    </w:p>
    <w:p>
      <w:pPr>
        <w:spacing w:line="360" w:lineRule="auto"/>
      </w:pPr>
      <w:r>
        <w:rPr>
          <w:rFonts w:hint="eastAsia" w:ascii="宋体" w:hAnsi="宋体"/>
        </w:rPr>
        <w:t>4</w:t>
      </w:r>
      <w:r>
        <w:rPr>
          <w:rFonts w:ascii="宋体" w:hAnsi="宋体"/>
        </w:rPr>
        <w:t>.</w:t>
      </w:r>
      <w:r>
        <w:rPr>
          <w:rFonts w:hint="eastAsia" w:ascii="宋体" w:hAnsi="宋体"/>
        </w:rPr>
        <w:t>9</w:t>
      </w:r>
      <w:r>
        <w:rPr>
          <w:rFonts w:ascii="宋体" w:hAnsi="宋体"/>
        </w:rPr>
        <w:t>.</w:t>
      </w:r>
      <w:r>
        <w:rPr>
          <w:rFonts w:hint="eastAsia" w:ascii="宋体" w:hAnsi="宋体"/>
        </w:rPr>
        <w:t>2</w:t>
      </w:r>
      <w:r>
        <w:rPr>
          <w:rFonts w:ascii="宋体" w:hAnsi="宋体"/>
        </w:rPr>
        <w:t xml:space="preserve"> </w:t>
      </w:r>
      <w:r>
        <w:rPr>
          <w:rFonts w:hint="eastAsia" w:ascii="宋体" w:hAnsi="宋体"/>
        </w:rPr>
        <w:t>本条规定了</w:t>
      </w:r>
      <w:r>
        <w:rPr>
          <w:rFonts w:hint="eastAsia"/>
        </w:rPr>
        <w:t>交通安全设施工程的实体特征描述：</w:t>
      </w:r>
    </w:p>
    <w:p>
      <w:pPr>
        <w:spacing w:line="360" w:lineRule="auto"/>
        <w:ind w:firstLine="420" w:firstLineChars="200"/>
      </w:pPr>
      <w:r>
        <w:rPr>
          <w:rFonts w:hint="eastAsia" w:ascii="宋体" w:hAnsi="宋体" w:cs="宋体"/>
        </w:rPr>
        <w:t>1 实体特征包括：支撑方式、道路护栏、桥梁护栏、护栏和栏杆、隔离栅、智能交通监控系统。</w:t>
      </w:r>
    </w:p>
    <w:p>
      <w:pPr>
        <w:jc w:val="center"/>
        <w:rPr>
          <w:sz w:val="28"/>
          <w:szCs w:val="28"/>
        </w:rPr>
      </w:pPr>
      <w:bookmarkStart w:id="448" w:name="_Toc93848333"/>
      <w:bookmarkStart w:id="449" w:name="_Toc89329201"/>
      <w:bookmarkStart w:id="450" w:name="_Toc78795669"/>
      <w:r>
        <w:rPr>
          <w:rFonts w:hint="eastAsia"/>
          <w:sz w:val="28"/>
          <w:szCs w:val="28"/>
        </w:rPr>
        <w:t>4</w:t>
      </w:r>
      <w:r>
        <w:rPr>
          <w:sz w:val="28"/>
          <w:szCs w:val="28"/>
        </w:rPr>
        <w:t>.</w:t>
      </w:r>
      <w:r>
        <w:rPr>
          <w:rFonts w:hint="eastAsia"/>
          <w:sz w:val="28"/>
          <w:szCs w:val="28"/>
        </w:rPr>
        <w:t>10</w:t>
      </w:r>
      <w:r>
        <w:rPr>
          <w:sz w:val="28"/>
          <w:szCs w:val="28"/>
        </w:rPr>
        <w:t xml:space="preserve"> </w:t>
      </w:r>
      <w:r>
        <w:rPr>
          <w:rFonts w:hint="eastAsia"/>
          <w:sz w:val="28"/>
          <w:szCs w:val="28"/>
        </w:rPr>
        <w:t>照明工程</w:t>
      </w:r>
      <w:bookmarkEnd w:id="448"/>
      <w:bookmarkEnd w:id="449"/>
      <w:bookmarkEnd w:id="450"/>
    </w:p>
    <w:p>
      <w:pPr>
        <w:spacing w:line="360" w:lineRule="auto"/>
      </w:pPr>
      <w:r>
        <w:rPr>
          <w:rFonts w:hint="eastAsia" w:ascii="宋体" w:hAnsi="宋体"/>
        </w:rPr>
        <w:t>4</w:t>
      </w:r>
      <w:r>
        <w:rPr>
          <w:rFonts w:ascii="宋体" w:hAnsi="宋体"/>
        </w:rPr>
        <w:t>.</w:t>
      </w:r>
      <w:r>
        <w:rPr>
          <w:rFonts w:hint="eastAsia" w:ascii="宋体" w:hAnsi="宋体"/>
        </w:rPr>
        <w:t>10</w:t>
      </w:r>
      <w:r>
        <w:rPr>
          <w:rFonts w:ascii="宋体" w:hAnsi="宋体"/>
        </w:rPr>
        <w:t xml:space="preserve">.1 </w:t>
      </w:r>
      <w:r>
        <w:rPr>
          <w:rFonts w:hint="eastAsia" w:ascii="宋体" w:hAnsi="宋体"/>
        </w:rPr>
        <w:t>本条规定了</w:t>
      </w:r>
      <w:r>
        <w:rPr>
          <w:rFonts w:hint="eastAsia"/>
        </w:rPr>
        <w:t>照明工程的功能特征描述：</w:t>
      </w:r>
    </w:p>
    <w:p>
      <w:pPr>
        <w:spacing w:line="360" w:lineRule="auto"/>
        <w:ind w:firstLine="420" w:firstLineChars="200"/>
        <w:rPr>
          <w:rFonts w:ascii="宋体" w:hAnsi="宋体" w:cs="宋体"/>
        </w:rPr>
      </w:pPr>
      <w:r>
        <w:rPr>
          <w:rFonts w:hint="eastAsia" w:ascii="宋体" w:hAnsi="宋体" w:cs="宋体"/>
        </w:rPr>
        <w:t>1 路灯工程分为：功能照明、景观照明以及其他。</w:t>
      </w:r>
    </w:p>
    <w:p>
      <w:pPr>
        <w:spacing w:line="360" w:lineRule="auto"/>
        <w:ind w:firstLine="420" w:firstLineChars="200"/>
      </w:pPr>
      <w:r>
        <w:rPr>
          <w:rFonts w:ascii="宋体" w:hAnsi="宋体" w:cs="宋体"/>
        </w:rPr>
        <w:t>2</w:t>
      </w:r>
      <w:r>
        <w:rPr>
          <w:rFonts w:hint="eastAsia" w:ascii="宋体" w:hAnsi="宋体" w:cs="宋体"/>
        </w:rPr>
        <w:t xml:space="preserve"> “其他”作为录入项去收集，当使用频率较高时可添加一项特征项。</w:t>
      </w:r>
    </w:p>
    <w:p>
      <w:pPr>
        <w:spacing w:line="360" w:lineRule="auto"/>
      </w:pPr>
      <w:r>
        <w:rPr>
          <w:rFonts w:hint="eastAsia" w:ascii="宋体" w:hAnsi="宋体"/>
        </w:rPr>
        <w:t>4</w:t>
      </w:r>
      <w:r>
        <w:rPr>
          <w:rFonts w:ascii="宋体" w:hAnsi="宋体"/>
        </w:rPr>
        <w:t>.</w:t>
      </w:r>
      <w:r>
        <w:rPr>
          <w:rFonts w:hint="eastAsia" w:ascii="宋体" w:hAnsi="宋体"/>
        </w:rPr>
        <w:t>10</w:t>
      </w:r>
      <w:r>
        <w:rPr>
          <w:rFonts w:ascii="宋体" w:hAnsi="宋体"/>
        </w:rPr>
        <w:t xml:space="preserve">.2 </w:t>
      </w:r>
      <w:r>
        <w:rPr>
          <w:rFonts w:hint="eastAsia" w:ascii="宋体" w:hAnsi="宋体"/>
        </w:rPr>
        <w:t>本条规定了</w:t>
      </w:r>
      <w:r>
        <w:rPr>
          <w:rFonts w:hint="eastAsia"/>
        </w:rPr>
        <w:t>照明工程的通用特征描述：</w:t>
      </w:r>
    </w:p>
    <w:p>
      <w:pPr>
        <w:spacing w:line="360" w:lineRule="auto"/>
        <w:ind w:firstLine="420" w:firstLineChars="200"/>
        <w:rPr>
          <w:rFonts w:ascii="宋体" w:hAnsi="宋体" w:cs="宋体"/>
        </w:rPr>
      </w:pPr>
      <w:r>
        <w:rPr>
          <w:rFonts w:hint="eastAsia" w:ascii="宋体" w:hAnsi="宋体" w:cs="宋体"/>
        </w:rPr>
        <w:t>1 通用特征包括灯具效率、维护系数、照度系数。</w:t>
      </w:r>
    </w:p>
    <w:p>
      <w:pPr>
        <w:spacing w:line="360" w:lineRule="auto"/>
        <w:rPr>
          <w:rFonts w:ascii="宋体" w:hAnsi="宋体"/>
        </w:rPr>
      </w:pPr>
      <w:r>
        <w:rPr>
          <w:rFonts w:hint="eastAsia" w:ascii="宋体" w:hAnsi="宋体"/>
        </w:rPr>
        <w:t>4</w:t>
      </w:r>
      <w:r>
        <w:rPr>
          <w:rFonts w:ascii="宋体" w:hAnsi="宋体"/>
        </w:rPr>
        <w:t>.</w:t>
      </w:r>
      <w:r>
        <w:rPr>
          <w:rFonts w:hint="eastAsia" w:ascii="宋体" w:hAnsi="宋体"/>
        </w:rPr>
        <w:t>10</w:t>
      </w:r>
      <w:r>
        <w:rPr>
          <w:rFonts w:ascii="宋体" w:hAnsi="宋体"/>
        </w:rPr>
        <w:t xml:space="preserve">.3 </w:t>
      </w:r>
      <w:r>
        <w:rPr>
          <w:rFonts w:hint="eastAsia" w:ascii="宋体" w:hAnsi="宋体"/>
        </w:rPr>
        <w:t>本条规定了</w:t>
      </w:r>
      <w:r>
        <w:rPr>
          <w:rFonts w:hint="eastAsia"/>
        </w:rPr>
        <w:t>照明工程的实体特征：</w:t>
      </w:r>
    </w:p>
    <w:p>
      <w:pPr>
        <w:spacing w:line="360" w:lineRule="auto"/>
        <w:ind w:firstLine="420" w:firstLineChars="200"/>
        <w:rPr>
          <w:rFonts w:ascii="宋体" w:hAnsi="宋体"/>
        </w:rPr>
      </w:pPr>
      <w:r>
        <w:rPr>
          <w:rFonts w:hint="eastAsia" w:ascii="宋体" w:hAnsi="宋体" w:cs="宋体"/>
        </w:rPr>
        <w:t>1 实体特征从灯具种类、安装方式、布置方式去描述。</w:t>
      </w:r>
    </w:p>
    <w:sectPr>
      <w:pgSz w:w="11907" w:h="16840"/>
      <w:pgMar w:top="1440" w:right="1800" w:bottom="1440" w:left="1800"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Caladea"/>
    <w:panose1 w:val="02040503050406030204"/>
    <w:charset w:val="00"/>
    <w:family w:val="roman"/>
    <w:pitch w:val="default"/>
    <w:sig w:usb0="00000000" w:usb1="00000000" w:usb2="02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Arial">
    <w:altName w:val="DejaVu Sans"/>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Arial Black">
    <w:altName w:val="DejaVu Sans"/>
    <w:panose1 w:val="020B0A0402010202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Adobe 黑体 Std R">
    <w:altName w:val="方正黑体_GBK"/>
    <w:panose1 w:val="00000000000000000000"/>
    <w:charset w:val="86"/>
    <w:family w:val="roman"/>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Caladea">
    <w:panose1 w:val="02040503050406030204"/>
    <w:charset w:val="00"/>
    <w:family w:val="auto"/>
    <w:pitch w:val="default"/>
    <w:sig w:usb0="00000007" w:usb1="00000000" w:usb2="00000000" w:usb3="00000000" w:csb0="20000093"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pStyle w:val="16"/>
      <w:tabs>
        <w:tab w:val="left" w:pos="7285"/>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D368F"/>
    <w:multiLevelType w:val="multilevel"/>
    <w:tmpl w:val="61CD368F"/>
    <w:lvl w:ilvl="0" w:tentative="0">
      <w:start w:val="1"/>
      <w:numFmt w:val="decimal"/>
      <w:lvlText w:val="%1"/>
      <w:lvlJc w:val="left"/>
      <w:pPr>
        <w:ind w:left="600" w:hanging="600"/>
      </w:pPr>
      <w:rPr>
        <w:rFonts w:hint="default" w:cs="Times New Roman"/>
      </w:rPr>
    </w:lvl>
    <w:lvl w:ilvl="1" w:tentative="0">
      <w:start w:val="0"/>
      <w:numFmt w:val="decimal"/>
      <w:lvlText w:val="%1.%2"/>
      <w:lvlJc w:val="left"/>
      <w:pPr>
        <w:ind w:left="600" w:hanging="600"/>
      </w:pPr>
      <w:rPr>
        <w:rFonts w:hint="default" w:cs="Times New Roman"/>
      </w:rPr>
    </w:lvl>
    <w:lvl w:ilvl="2" w:tentative="0">
      <w:start w:val="1"/>
      <w:numFmt w:val="decimal"/>
      <w:lvlText w:val="%1.%2.%3"/>
      <w:lvlJc w:val="left"/>
      <w:pPr>
        <w:ind w:left="720" w:hanging="720"/>
      </w:pPr>
      <w:rPr>
        <w:rFonts w:hint="default" w:cs="Times New Roman"/>
        <w:b/>
        <w:bCs/>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1">
    <w:nsid w:val="6473516D"/>
    <w:multiLevelType w:val="multilevel"/>
    <w:tmpl w:val="6473516D"/>
    <w:lvl w:ilvl="0" w:tentative="0">
      <w:start w:val="1"/>
      <w:numFmt w:val="decimal"/>
      <w:lvlText w:val="%1"/>
      <w:lvlJc w:val="left"/>
      <w:pPr>
        <w:ind w:left="600" w:hanging="600"/>
      </w:pPr>
      <w:rPr>
        <w:rFonts w:hint="default" w:cs="Times New Roman"/>
      </w:rPr>
    </w:lvl>
    <w:lvl w:ilvl="1" w:tentative="0">
      <w:start w:val="0"/>
      <w:numFmt w:val="decimal"/>
      <w:lvlText w:val="%1.%2"/>
      <w:lvlJc w:val="left"/>
      <w:pPr>
        <w:ind w:left="600" w:hanging="600"/>
      </w:pPr>
      <w:rPr>
        <w:rFonts w:hint="default" w:cs="Times New Roman"/>
        <w:b/>
        <w:bCs/>
      </w:rPr>
    </w:lvl>
    <w:lvl w:ilvl="2" w:tentative="0">
      <w:start w:val="1"/>
      <w:numFmt w:val="decimal"/>
      <w:lvlText w:val="2.%2.%3"/>
      <w:lvlJc w:val="left"/>
      <w:pPr>
        <w:ind w:left="720" w:hanging="720"/>
      </w:pPr>
      <w:rPr>
        <w:rFonts w:hint="default" w:cs="Times New Roman"/>
        <w:b/>
        <w:bCs/>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2">
    <w:nsid w:val="71854368"/>
    <w:multiLevelType w:val="multilevel"/>
    <w:tmpl w:val="71854368"/>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hideGrammaticalErrors/>
  <w:revisionView w:markup="0"/>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F1"/>
    <w:rsid w:val="00010796"/>
    <w:rsid w:val="00012D45"/>
    <w:rsid w:val="00023FCB"/>
    <w:rsid w:val="00040D5E"/>
    <w:rsid w:val="00052776"/>
    <w:rsid w:val="000549BD"/>
    <w:rsid w:val="000558B6"/>
    <w:rsid w:val="00062A6B"/>
    <w:rsid w:val="00065B03"/>
    <w:rsid w:val="0007073C"/>
    <w:rsid w:val="00075452"/>
    <w:rsid w:val="0007612E"/>
    <w:rsid w:val="00076417"/>
    <w:rsid w:val="00076462"/>
    <w:rsid w:val="000858A0"/>
    <w:rsid w:val="00086203"/>
    <w:rsid w:val="00086982"/>
    <w:rsid w:val="00092265"/>
    <w:rsid w:val="000B093B"/>
    <w:rsid w:val="000B14B8"/>
    <w:rsid w:val="000C02A4"/>
    <w:rsid w:val="000C7BDB"/>
    <w:rsid w:val="000E0BBE"/>
    <w:rsid w:val="000F4495"/>
    <w:rsid w:val="000F617B"/>
    <w:rsid w:val="000F7861"/>
    <w:rsid w:val="001016E5"/>
    <w:rsid w:val="00115455"/>
    <w:rsid w:val="001171CD"/>
    <w:rsid w:val="00120AE4"/>
    <w:rsid w:val="00123179"/>
    <w:rsid w:val="0013068D"/>
    <w:rsid w:val="001323FB"/>
    <w:rsid w:val="00134D24"/>
    <w:rsid w:val="001406D6"/>
    <w:rsid w:val="00152680"/>
    <w:rsid w:val="00177A61"/>
    <w:rsid w:val="00181007"/>
    <w:rsid w:val="00194410"/>
    <w:rsid w:val="001B3EBD"/>
    <w:rsid w:val="001B5884"/>
    <w:rsid w:val="001D0ED4"/>
    <w:rsid w:val="001D5726"/>
    <w:rsid w:val="001E6EBC"/>
    <w:rsid w:val="001F29A4"/>
    <w:rsid w:val="001F2B49"/>
    <w:rsid w:val="002027DE"/>
    <w:rsid w:val="002029CD"/>
    <w:rsid w:val="00202F60"/>
    <w:rsid w:val="0020626E"/>
    <w:rsid w:val="002113C5"/>
    <w:rsid w:val="00232395"/>
    <w:rsid w:val="00233ADD"/>
    <w:rsid w:val="00234ACA"/>
    <w:rsid w:val="002403A2"/>
    <w:rsid w:val="0025608B"/>
    <w:rsid w:val="00264445"/>
    <w:rsid w:val="00275F1C"/>
    <w:rsid w:val="00280A35"/>
    <w:rsid w:val="00281B2A"/>
    <w:rsid w:val="00283014"/>
    <w:rsid w:val="00283FB2"/>
    <w:rsid w:val="00291B66"/>
    <w:rsid w:val="00295DB9"/>
    <w:rsid w:val="002B2D0B"/>
    <w:rsid w:val="002B6AB0"/>
    <w:rsid w:val="002C3C74"/>
    <w:rsid w:val="002C5E24"/>
    <w:rsid w:val="002D1695"/>
    <w:rsid w:val="002D6496"/>
    <w:rsid w:val="002E5E5E"/>
    <w:rsid w:val="002E6214"/>
    <w:rsid w:val="002E6E87"/>
    <w:rsid w:val="003011A5"/>
    <w:rsid w:val="00301E50"/>
    <w:rsid w:val="003031AE"/>
    <w:rsid w:val="003055DC"/>
    <w:rsid w:val="0030757E"/>
    <w:rsid w:val="00311889"/>
    <w:rsid w:val="003118BE"/>
    <w:rsid w:val="0031404F"/>
    <w:rsid w:val="0032449C"/>
    <w:rsid w:val="003270F1"/>
    <w:rsid w:val="0033034E"/>
    <w:rsid w:val="0033534B"/>
    <w:rsid w:val="003464D4"/>
    <w:rsid w:val="003464E9"/>
    <w:rsid w:val="0035094F"/>
    <w:rsid w:val="003546E4"/>
    <w:rsid w:val="00356799"/>
    <w:rsid w:val="00356CEE"/>
    <w:rsid w:val="0036562D"/>
    <w:rsid w:val="003757A4"/>
    <w:rsid w:val="00380682"/>
    <w:rsid w:val="00390086"/>
    <w:rsid w:val="00393056"/>
    <w:rsid w:val="00397DDE"/>
    <w:rsid w:val="003B4BE4"/>
    <w:rsid w:val="003E1433"/>
    <w:rsid w:val="003E6F4F"/>
    <w:rsid w:val="003E7D50"/>
    <w:rsid w:val="003F6CA3"/>
    <w:rsid w:val="003F7F01"/>
    <w:rsid w:val="00402166"/>
    <w:rsid w:val="00402220"/>
    <w:rsid w:val="00403788"/>
    <w:rsid w:val="00414511"/>
    <w:rsid w:val="00427618"/>
    <w:rsid w:val="00427734"/>
    <w:rsid w:val="00427B35"/>
    <w:rsid w:val="00441CD7"/>
    <w:rsid w:val="004440DD"/>
    <w:rsid w:val="0044452B"/>
    <w:rsid w:val="0045095E"/>
    <w:rsid w:val="00455096"/>
    <w:rsid w:val="00455CDA"/>
    <w:rsid w:val="004572A7"/>
    <w:rsid w:val="0046164A"/>
    <w:rsid w:val="004621D2"/>
    <w:rsid w:val="0047048B"/>
    <w:rsid w:val="004A01C5"/>
    <w:rsid w:val="004A6DB0"/>
    <w:rsid w:val="004A7D32"/>
    <w:rsid w:val="004B7882"/>
    <w:rsid w:val="004C144F"/>
    <w:rsid w:val="004C6661"/>
    <w:rsid w:val="004D0594"/>
    <w:rsid w:val="004D23EA"/>
    <w:rsid w:val="004D3D87"/>
    <w:rsid w:val="004F3315"/>
    <w:rsid w:val="004F5ACA"/>
    <w:rsid w:val="004F7650"/>
    <w:rsid w:val="004F776E"/>
    <w:rsid w:val="00504CB9"/>
    <w:rsid w:val="00512203"/>
    <w:rsid w:val="00520322"/>
    <w:rsid w:val="00545962"/>
    <w:rsid w:val="0055141B"/>
    <w:rsid w:val="00551CF1"/>
    <w:rsid w:val="00552522"/>
    <w:rsid w:val="00561BFB"/>
    <w:rsid w:val="005704F4"/>
    <w:rsid w:val="0058716D"/>
    <w:rsid w:val="00590101"/>
    <w:rsid w:val="005A5B0E"/>
    <w:rsid w:val="005C2475"/>
    <w:rsid w:val="005D63F8"/>
    <w:rsid w:val="005E2F74"/>
    <w:rsid w:val="005E35CB"/>
    <w:rsid w:val="005E7FCF"/>
    <w:rsid w:val="00601C1A"/>
    <w:rsid w:val="00605CFC"/>
    <w:rsid w:val="00606A7C"/>
    <w:rsid w:val="00615135"/>
    <w:rsid w:val="0061576A"/>
    <w:rsid w:val="0062064E"/>
    <w:rsid w:val="006222B0"/>
    <w:rsid w:val="00633C0E"/>
    <w:rsid w:val="006457F2"/>
    <w:rsid w:val="00645D83"/>
    <w:rsid w:val="006572F4"/>
    <w:rsid w:val="00664F25"/>
    <w:rsid w:val="00674AC4"/>
    <w:rsid w:val="00682596"/>
    <w:rsid w:val="00684CD9"/>
    <w:rsid w:val="006A5CB1"/>
    <w:rsid w:val="006B4EE9"/>
    <w:rsid w:val="006B5D8B"/>
    <w:rsid w:val="006D680A"/>
    <w:rsid w:val="006D6BDC"/>
    <w:rsid w:val="00715632"/>
    <w:rsid w:val="0072578C"/>
    <w:rsid w:val="00734F9C"/>
    <w:rsid w:val="00736A51"/>
    <w:rsid w:val="00741C97"/>
    <w:rsid w:val="007431C7"/>
    <w:rsid w:val="00744C80"/>
    <w:rsid w:val="0075219E"/>
    <w:rsid w:val="00755396"/>
    <w:rsid w:val="00764E3B"/>
    <w:rsid w:val="00770529"/>
    <w:rsid w:val="00792AAB"/>
    <w:rsid w:val="00797C0B"/>
    <w:rsid w:val="007A0754"/>
    <w:rsid w:val="007A23F4"/>
    <w:rsid w:val="007A3A06"/>
    <w:rsid w:val="007A713A"/>
    <w:rsid w:val="007B19DB"/>
    <w:rsid w:val="007B7491"/>
    <w:rsid w:val="007D49CF"/>
    <w:rsid w:val="007F4027"/>
    <w:rsid w:val="007F654F"/>
    <w:rsid w:val="0080451E"/>
    <w:rsid w:val="008069B4"/>
    <w:rsid w:val="00811436"/>
    <w:rsid w:val="00812217"/>
    <w:rsid w:val="008140B8"/>
    <w:rsid w:val="00816FDC"/>
    <w:rsid w:val="0082109E"/>
    <w:rsid w:val="008357C1"/>
    <w:rsid w:val="0084440E"/>
    <w:rsid w:val="00847FDC"/>
    <w:rsid w:val="0086158D"/>
    <w:rsid w:val="00864AA1"/>
    <w:rsid w:val="00867BB6"/>
    <w:rsid w:val="00890C11"/>
    <w:rsid w:val="008950E2"/>
    <w:rsid w:val="008A17E3"/>
    <w:rsid w:val="008B52C3"/>
    <w:rsid w:val="008C7D17"/>
    <w:rsid w:val="008D2E58"/>
    <w:rsid w:val="008D4249"/>
    <w:rsid w:val="008D5A53"/>
    <w:rsid w:val="008D5AD1"/>
    <w:rsid w:val="008D6C4D"/>
    <w:rsid w:val="008D796B"/>
    <w:rsid w:val="008E0C26"/>
    <w:rsid w:val="008E48FC"/>
    <w:rsid w:val="0091296D"/>
    <w:rsid w:val="009206ED"/>
    <w:rsid w:val="00921B79"/>
    <w:rsid w:val="009253CD"/>
    <w:rsid w:val="009266C9"/>
    <w:rsid w:val="0092736F"/>
    <w:rsid w:val="0092792D"/>
    <w:rsid w:val="00930740"/>
    <w:rsid w:val="009348F3"/>
    <w:rsid w:val="009421E8"/>
    <w:rsid w:val="00965675"/>
    <w:rsid w:val="00972A33"/>
    <w:rsid w:val="009731E9"/>
    <w:rsid w:val="00997BB6"/>
    <w:rsid w:val="009A4301"/>
    <w:rsid w:val="009A7F8D"/>
    <w:rsid w:val="009B1C7C"/>
    <w:rsid w:val="009B2217"/>
    <w:rsid w:val="009B2EB9"/>
    <w:rsid w:val="009B463D"/>
    <w:rsid w:val="009C6F59"/>
    <w:rsid w:val="009D324F"/>
    <w:rsid w:val="009D64E8"/>
    <w:rsid w:val="009D7C99"/>
    <w:rsid w:val="009E3CE5"/>
    <w:rsid w:val="009E5F78"/>
    <w:rsid w:val="009F2449"/>
    <w:rsid w:val="00A01C04"/>
    <w:rsid w:val="00A058AB"/>
    <w:rsid w:val="00A130C8"/>
    <w:rsid w:val="00A3190F"/>
    <w:rsid w:val="00A328D6"/>
    <w:rsid w:val="00A413C4"/>
    <w:rsid w:val="00A436CD"/>
    <w:rsid w:val="00A83EFB"/>
    <w:rsid w:val="00A84756"/>
    <w:rsid w:val="00A86D8E"/>
    <w:rsid w:val="00A9039D"/>
    <w:rsid w:val="00A92798"/>
    <w:rsid w:val="00A96514"/>
    <w:rsid w:val="00A97FC5"/>
    <w:rsid w:val="00AA3B78"/>
    <w:rsid w:val="00AA6FB8"/>
    <w:rsid w:val="00AA7153"/>
    <w:rsid w:val="00AE0003"/>
    <w:rsid w:val="00AE003F"/>
    <w:rsid w:val="00AF5F8E"/>
    <w:rsid w:val="00AF61B1"/>
    <w:rsid w:val="00AF7221"/>
    <w:rsid w:val="00B07625"/>
    <w:rsid w:val="00B16610"/>
    <w:rsid w:val="00B247F1"/>
    <w:rsid w:val="00B2593C"/>
    <w:rsid w:val="00B60970"/>
    <w:rsid w:val="00B62CCB"/>
    <w:rsid w:val="00B63894"/>
    <w:rsid w:val="00B6624F"/>
    <w:rsid w:val="00B82344"/>
    <w:rsid w:val="00B82693"/>
    <w:rsid w:val="00B84C28"/>
    <w:rsid w:val="00B84E06"/>
    <w:rsid w:val="00B85250"/>
    <w:rsid w:val="00B870F9"/>
    <w:rsid w:val="00B93EBE"/>
    <w:rsid w:val="00B94E3C"/>
    <w:rsid w:val="00BD0AB5"/>
    <w:rsid w:val="00BD5857"/>
    <w:rsid w:val="00BD7CB3"/>
    <w:rsid w:val="00BE0303"/>
    <w:rsid w:val="00BE089B"/>
    <w:rsid w:val="00BF49E7"/>
    <w:rsid w:val="00C05537"/>
    <w:rsid w:val="00C170D1"/>
    <w:rsid w:val="00C201E5"/>
    <w:rsid w:val="00C33808"/>
    <w:rsid w:val="00C35912"/>
    <w:rsid w:val="00C614D7"/>
    <w:rsid w:val="00C61A12"/>
    <w:rsid w:val="00C63382"/>
    <w:rsid w:val="00C64010"/>
    <w:rsid w:val="00C67C59"/>
    <w:rsid w:val="00C72AEE"/>
    <w:rsid w:val="00C7429D"/>
    <w:rsid w:val="00C770D9"/>
    <w:rsid w:val="00C9106C"/>
    <w:rsid w:val="00C962EF"/>
    <w:rsid w:val="00CA05A4"/>
    <w:rsid w:val="00CA2DB9"/>
    <w:rsid w:val="00CA6F4F"/>
    <w:rsid w:val="00CA7906"/>
    <w:rsid w:val="00CB132E"/>
    <w:rsid w:val="00CB21CA"/>
    <w:rsid w:val="00CB537A"/>
    <w:rsid w:val="00CB5549"/>
    <w:rsid w:val="00CB5B5A"/>
    <w:rsid w:val="00CD6BEB"/>
    <w:rsid w:val="00CE2E6E"/>
    <w:rsid w:val="00CF0679"/>
    <w:rsid w:val="00CF2879"/>
    <w:rsid w:val="00D117ED"/>
    <w:rsid w:val="00D11E57"/>
    <w:rsid w:val="00D32A2F"/>
    <w:rsid w:val="00D45222"/>
    <w:rsid w:val="00D4605F"/>
    <w:rsid w:val="00D460D4"/>
    <w:rsid w:val="00D54759"/>
    <w:rsid w:val="00D71BE9"/>
    <w:rsid w:val="00D72313"/>
    <w:rsid w:val="00D73B70"/>
    <w:rsid w:val="00D740A6"/>
    <w:rsid w:val="00D80A4F"/>
    <w:rsid w:val="00D8487E"/>
    <w:rsid w:val="00D84BD3"/>
    <w:rsid w:val="00D85501"/>
    <w:rsid w:val="00D940FD"/>
    <w:rsid w:val="00DA1E29"/>
    <w:rsid w:val="00DD0992"/>
    <w:rsid w:val="00DD2BED"/>
    <w:rsid w:val="00DD42D0"/>
    <w:rsid w:val="00DD460B"/>
    <w:rsid w:val="00DE1239"/>
    <w:rsid w:val="00DF34BD"/>
    <w:rsid w:val="00DF3734"/>
    <w:rsid w:val="00DF6A36"/>
    <w:rsid w:val="00E04D88"/>
    <w:rsid w:val="00E12C22"/>
    <w:rsid w:val="00E17199"/>
    <w:rsid w:val="00E213D6"/>
    <w:rsid w:val="00E21A50"/>
    <w:rsid w:val="00E24F08"/>
    <w:rsid w:val="00E35DC3"/>
    <w:rsid w:val="00E55158"/>
    <w:rsid w:val="00E635FD"/>
    <w:rsid w:val="00E6783B"/>
    <w:rsid w:val="00E67B13"/>
    <w:rsid w:val="00E70B5E"/>
    <w:rsid w:val="00E777F2"/>
    <w:rsid w:val="00E81FCF"/>
    <w:rsid w:val="00E8381F"/>
    <w:rsid w:val="00E900EE"/>
    <w:rsid w:val="00E96A0E"/>
    <w:rsid w:val="00EC2F8E"/>
    <w:rsid w:val="00EC7B0F"/>
    <w:rsid w:val="00ED5069"/>
    <w:rsid w:val="00EE1B88"/>
    <w:rsid w:val="00EE3D88"/>
    <w:rsid w:val="00EF031F"/>
    <w:rsid w:val="00EF0854"/>
    <w:rsid w:val="00EF2AFC"/>
    <w:rsid w:val="00F0139C"/>
    <w:rsid w:val="00F101CD"/>
    <w:rsid w:val="00F106E3"/>
    <w:rsid w:val="00F144EE"/>
    <w:rsid w:val="00F155BD"/>
    <w:rsid w:val="00F222A5"/>
    <w:rsid w:val="00F264F5"/>
    <w:rsid w:val="00F2783F"/>
    <w:rsid w:val="00F30614"/>
    <w:rsid w:val="00F42AAB"/>
    <w:rsid w:val="00F4737B"/>
    <w:rsid w:val="00F65ADC"/>
    <w:rsid w:val="00F70736"/>
    <w:rsid w:val="00F80DEC"/>
    <w:rsid w:val="00F955CA"/>
    <w:rsid w:val="00FA199B"/>
    <w:rsid w:val="00FA1C8F"/>
    <w:rsid w:val="00FC09B4"/>
    <w:rsid w:val="00FE31F1"/>
    <w:rsid w:val="00FE56A7"/>
    <w:rsid w:val="00FF0FD7"/>
    <w:rsid w:val="00FF42CB"/>
    <w:rsid w:val="00FF5FC9"/>
    <w:rsid w:val="01BE185B"/>
    <w:rsid w:val="02DE0BCA"/>
    <w:rsid w:val="034D7B6A"/>
    <w:rsid w:val="048A09D6"/>
    <w:rsid w:val="04C84A68"/>
    <w:rsid w:val="055465AD"/>
    <w:rsid w:val="05BC142E"/>
    <w:rsid w:val="05F94BC8"/>
    <w:rsid w:val="06B84B83"/>
    <w:rsid w:val="071610E8"/>
    <w:rsid w:val="077E719C"/>
    <w:rsid w:val="0BD73149"/>
    <w:rsid w:val="0C81374B"/>
    <w:rsid w:val="10116844"/>
    <w:rsid w:val="102026A7"/>
    <w:rsid w:val="115D6885"/>
    <w:rsid w:val="121E3752"/>
    <w:rsid w:val="121E78BC"/>
    <w:rsid w:val="130833AA"/>
    <w:rsid w:val="137033A1"/>
    <w:rsid w:val="15756BD4"/>
    <w:rsid w:val="17334FF3"/>
    <w:rsid w:val="1850200B"/>
    <w:rsid w:val="196B47D5"/>
    <w:rsid w:val="199E479C"/>
    <w:rsid w:val="1B055D0E"/>
    <w:rsid w:val="1BD75449"/>
    <w:rsid w:val="202D3FB7"/>
    <w:rsid w:val="21C537D7"/>
    <w:rsid w:val="2422356D"/>
    <w:rsid w:val="246C41F5"/>
    <w:rsid w:val="25CF03B7"/>
    <w:rsid w:val="296D7353"/>
    <w:rsid w:val="2B56280E"/>
    <w:rsid w:val="2D524213"/>
    <w:rsid w:val="2DCE52AC"/>
    <w:rsid w:val="2DF61FD3"/>
    <w:rsid w:val="2E0E0BF7"/>
    <w:rsid w:val="2F5205DB"/>
    <w:rsid w:val="34700973"/>
    <w:rsid w:val="35237ECC"/>
    <w:rsid w:val="35AE15FB"/>
    <w:rsid w:val="36BE2813"/>
    <w:rsid w:val="37980A1C"/>
    <w:rsid w:val="3A6F1910"/>
    <w:rsid w:val="3D3E2ACC"/>
    <w:rsid w:val="3EC019AB"/>
    <w:rsid w:val="404B327B"/>
    <w:rsid w:val="429A6331"/>
    <w:rsid w:val="43AE2E5E"/>
    <w:rsid w:val="446A0675"/>
    <w:rsid w:val="45593C27"/>
    <w:rsid w:val="45AE187A"/>
    <w:rsid w:val="4824084E"/>
    <w:rsid w:val="48986322"/>
    <w:rsid w:val="4915324C"/>
    <w:rsid w:val="4B022486"/>
    <w:rsid w:val="4B9B4419"/>
    <w:rsid w:val="4C1119DB"/>
    <w:rsid w:val="4CC367C0"/>
    <w:rsid w:val="4D4F67EB"/>
    <w:rsid w:val="4ED05FC5"/>
    <w:rsid w:val="5008638F"/>
    <w:rsid w:val="52162314"/>
    <w:rsid w:val="53184CCA"/>
    <w:rsid w:val="55956DCC"/>
    <w:rsid w:val="56102FD5"/>
    <w:rsid w:val="58EF1DAC"/>
    <w:rsid w:val="59CA0096"/>
    <w:rsid w:val="5A5A6F12"/>
    <w:rsid w:val="5E954D75"/>
    <w:rsid w:val="5F4B0A72"/>
    <w:rsid w:val="5FEFF87E"/>
    <w:rsid w:val="616C3AB8"/>
    <w:rsid w:val="61810801"/>
    <w:rsid w:val="61821062"/>
    <w:rsid w:val="64C82F4E"/>
    <w:rsid w:val="65200F2D"/>
    <w:rsid w:val="6883132C"/>
    <w:rsid w:val="6A1B1694"/>
    <w:rsid w:val="6B96114D"/>
    <w:rsid w:val="6C4072B0"/>
    <w:rsid w:val="6F100CB5"/>
    <w:rsid w:val="6F3F480F"/>
    <w:rsid w:val="6FC40828"/>
    <w:rsid w:val="712A5451"/>
    <w:rsid w:val="71A03E2F"/>
    <w:rsid w:val="734A00CD"/>
    <w:rsid w:val="73A31D44"/>
    <w:rsid w:val="74102A3D"/>
    <w:rsid w:val="76680235"/>
    <w:rsid w:val="79C219B0"/>
    <w:rsid w:val="79F11BD5"/>
    <w:rsid w:val="7BE6A3DF"/>
    <w:rsid w:val="7D120525"/>
    <w:rsid w:val="7E963548"/>
    <w:rsid w:val="7FBC052D"/>
    <w:rsid w:val="BFAF3F77"/>
    <w:rsid w:val="DFFFF0B6"/>
    <w:rsid w:val="EB7B3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nhideWhenUsed="0" w:uiPriority="9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ocked="1"/>
    <w:lsdException w:qFormat="1" w:unhideWhenUsed="0" w:uiPriority="0" w:semiHidden="0" w:name="toc 5" w:locked="1"/>
    <w:lsdException w:qFormat="1" w:unhideWhenUsed="0" w:uiPriority="99" w:name="toc 6"/>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8"/>
    <w:qFormat/>
    <w:uiPriority w:val="99"/>
    <w:pPr>
      <w:keepNext/>
      <w:keepLines/>
      <w:spacing w:before="260" w:after="260" w:line="416" w:lineRule="auto"/>
      <w:outlineLvl w:val="2"/>
    </w:pPr>
    <w:rPr>
      <w:b/>
      <w:bCs/>
      <w:kern w:val="0"/>
      <w:sz w:val="32"/>
      <w:szCs w:val="32"/>
    </w:rPr>
  </w:style>
  <w:style w:type="paragraph" w:styleId="5">
    <w:name w:val="heading 5"/>
    <w:basedOn w:val="1"/>
    <w:next w:val="1"/>
    <w:link w:val="39"/>
    <w:qFormat/>
    <w:locked/>
    <w:uiPriority w:val="99"/>
    <w:pPr>
      <w:keepNext/>
      <w:keepLines/>
      <w:spacing w:before="280" w:after="290" w:line="376" w:lineRule="auto"/>
      <w:outlineLvl w:val="4"/>
    </w:pPr>
    <w:rPr>
      <w:b/>
      <w:bCs/>
      <w:kern w:val="0"/>
      <w:sz w:val="28"/>
      <w:szCs w:val="28"/>
    </w:rPr>
  </w:style>
  <w:style w:type="character" w:default="1" w:styleId="26">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7"/>
    <w:semiHidden/>
    <w:qFormat/>
    <w:uiPriority w:val="99"/>
    <w:rPr>
      <w:b/>
      <w:bCs/>
    </w:rPr>
  </w:style>
  <w:style w:type="paragraph" w:styleId="7">
    <w:name w:val="annotation text"/>
    <w:basedOn w:val="1"/>
    <w:link w:val="46"/>
    <w:semiHidden/>
    <w:qFormat/>
    <w:uiPriority w:val="99"/>
    <w:pPr>
      <w:jc w:val="left"/>
    </w:pPr>
    <w:rPr>
      <w:kern w:val="0"/>
    </w:rPr>
  </w:style>
  <w:style w:type="paragraph" w:styleId="8">
    <w:name w:val="toc 7"/>
    <w:basedOn w:val="1"/>
    <w:next w:val="1"/>
    <w:qFormat/>
    <w:locked/>
    <w:uiPriority w:val="0"/>
    <w:pPr>
      <w:ind w:left="1260"/>
      <w:jc w:val="left"/>
    </w:pPr>
    <w:rPr>
      <w:rFonts w:ascii="Calibri" w:hAnsi="Calibri"/>
      <w:sz w:val="18"/>
      <w:szCs w:val="18"/>
    </w:rPr>
  </w:style>
  <w:style w:type="paragraph" w:styleId="9">
    <w:name w:val="Document Map"/>
    <w:basedOn w:val="1"/>
    <w:link w:val="41"/>
    <w:semiHidden/>
    <w:qFormat/>
    <w:uiPriority w:val="99"/>
    <w:pPr>
      <w:shd w:val="clear" w:color="auto" w:fill="000080"/>
    </w:pPr>
    <w:rPr>
      <w:kern w:val="0"/>
      <w:sz w:val="2"/>
      <w:szCs w:val="2"/>
    </w:rPr>
  </w:style>
  <w:style w:type="paragraph" w:styleId="10">
    <w:name w:val="Body Text"/>
    <w:basedOn w:val="1"/>
    <w:link w:val="43"/>
    <w:qFormat/>
    <w:uiPriority w:val="99"/>
    <w:pPr>
      <w:spacing w:after="120"/>
    </w:pPr>
    <w:rPr>
      <w:kern w:val="0"/>
    </w:rPr>
  </w:style>
  <w:style w:type="paragraph" w:styleId="11">
    <w:name w:val="toc 5"/>
    <w:basedOn w:val="1"/>
    <w:next w:val="1"/>
    <w:qFormat/>
    <w:locked/>
    <w:uiPriority w:val="0"/>
    <w:pPr>
      <w:ind w:left="840"/>
      <w:jc w:val="left"/>
    </w:pPr>
    <w:rPr>
      <w:rFonts w:ascii="Calibri" w:hAnsi="Calibri"/>
      <w:sz w:val="18"/>
      <w:szCs w:val="18"/>
    </w:rPr>
  </w:style>
  <w:style w:type="paragraph" w:styleId="12">
    <w:name w:val="toc 3"/>
    <w:basedOn w:val="1"/>
    <w:next w:val="1"/>
    <w:qFormat/>
    <w:uiPriority w:val="39"/>
    <w:pPr>
      <w:ind w:left="420"/>
      <w:jc w:val="left"/>
    </w:pPr>
    <w:rPr>
      <w:rFonts w:ascii="Calibri" w:hAnsi="Calibri"/>
      <w:i/>
      <w:iCs/>
      <w:sz w:val="20"/>
      <w:szCs w:val="20"/>
    </w:rPr>
  </w:style>
  <w:style w:type="paragraph" w:styleId="13">
    <w:name w:val="toc 8"/>
    <w:basedOn w:val="1"/>
    <w:next w:val="1"/>
    <w:qFormat/>
    <w:locked/>
    <w:uiPriority w:val="0"/>
    <w:pPr>
      <w:ind w:left="1470"/>
      <w:jc w:val="left"/>
    </w:pPr>
    <w:rPr>
      <w:rFonts w:ascii="Calibri" w:hAnsi="Calibri"/>
      <w:sz w:val="18"/>
      <w:szCs w:val="18"/>
    </w:rPr>
  </w:style>
  <w:style w:type="paragraph" w:styleId="14">
    <w:name w:val="Date"/>
    <w:basedOn w:val="1"/>
    <w:next w:val="1"/>
    <w:link w:val="40"/>
    <w:qFormat/>
    <w:uiPriority w:val="99"/>
    <w:pPr>
      <w:ind w:left="100" w:leftChars="2500"/>
    </w:pPr>
    <w:rPr>
      <w:kern w:val="0"/>
    </w:rPr>
  </w:style>
  <w:style w:type="paragraph" w:styleId="15">
    <w:name w:val="Balloon Text"/>
    <w:basedOn w:val="1"/>
    <w:link w:val="48"/>
    <w:semiHidden/>
    <w:qFormat/>
    <w:uiPriority w:val="99"/>
    <w:rPr>
      <w:kern w:val="0"/>
      <w:sz w:val="2"/>
      <w:szCs w:val="2"/>
    </w:rPr>
  </w:style>
  <w:style w:type="paragraph" w:styleId="16">
    <w:name w:val="footer"/>
    <w:basedOn w:val="1"/>
    <w:link w:val="45"/>
    <w:qFormat/>
    <w:uiPriority w:val="99"/>
    <w:pPr>
      <w:tabs>
        <w:tab w:val="center" w:pos="4153"/>
        <w:tab w:val="right" w:pos="8306"/>
      </w:tabs>
      <w:snapToGrid w:val="0"/>
      <w:jc w:val="left"/>
    </w:pPr>
    <w:rPr>
      <w:kern w:val="0"/>
      <w:sz w:val="18"/>
      <w:szCs w:val="18"/>
    </w:rPr>
  </w:style>
  <w:style w:type="paragraph" w:styleId="17">
    <w:name w:val="header"/>
    <w:basedOn w:val="1"/>
    <w:link w:val="44"/>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toc 4"/>
    <w:basedOn w:val="1"/>
    <w:next w:val="1"/>
    <w:qFormat/>
    <w:locked/>
    <w:uiPriority w:val="0"/>
    <w:pPr>
      <w:ind w:left="630"/>
      <w:jc w:val="left"/>
    </w:pPr>
    <w:rPr>
      <w:rFonts w:ascii="Calibri" w:hAnsi="Calibri"/>
      <w:sz w:val="18"/>
      <w:szCs w:val="18"/>
    </w:rPr>
  </w:style>
  <w:style w:type="paragraph" w:styleId="20">
    <w:name w:val="footnote text"/>
    <w:basedOn w:val="1"/>
    <w:link w:val="53"/>
    <w:semiHidden/>
    <w:qFormat/>
    <w:uiPriority w:val="99"/>
    <w:pPr>
      <w:snapToGrid w:val="0"/>
      <w:jc w:val="left"/>
    </w:pPr>
    <w:rPr>
      <w:sz w:val="18"/>
      <w:szCs w:val="18"/>
    </w:rPr>
  </w:style>
  <w:style w:type="paragraph" w:styleId="21">
    <w:name w:val="toc 6"/>
    <w:basedOn w:val="1"/>
    <w:next w:val="1"/>
    <w:semiHidden/>
    <w:qFormat/>
    <w:uiPriority w:val="99"/>
    <w:pPr>
      <w:ind w:left="1050"/>
      <w:jc w:val="left"/>
    </w:pPr>
    <w:rPr>
      <w:rFonts w:ascii="Calibri" w:hAnsi="Calibri"/>
      <w:sz w:val="18"/>
      <w:szCs w:val="18"/>
    </w:rPr>
  </w:style>
  <w:style w:type="paragraph" w:styleId="22">
    <w:name w:val="toc 2"/>
    <w:basedOn w:val="1"/>
    <w:next w:val="1"/>
    <w:qFormat/>
    <w:uiPriority w:val="39"/>
    <w:pPr>
      <w:ind w:left="210"/>
      <w:jc w:val="left"/>
    </w:pPr>
    <w:rPr>
      <w:rFonts w:ascii="Calibri" w:hAnsi="Calibri"/>
      <w:smallCaps/>
      <w:sz w:val="20"/>
      <w:szCs w:val="20"/>
    </w:rPr>
  </w:style>
  <w:style w:type="paragraph" w:styleId="23">
    <w:name w:val="toc 9"/>
    <w:basedOn w:val="1"/>
    <w:next w:val="1"/>
    <w:qFormat/>
    <w:locked/>
    <w:uiPriority w:val="0"/>
    <w:pPr>
      <w:ind w:left="1680"/>
      <w:jc w:val="left"/>
    </w:pPr>
    <w:rPr>
      <w:rFonts w:ascii="Calibri" w:hAnsi="Calibri"/>
      <w:sz w:val="18"/>
      <w:szCs w:val="18"/>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82"/>
    <w:qFormat/>
    <w:locked/>
    <w:uiPriority w:val="10"/>
    <w:pPr>
      <w:spacing w:before="240" w:after="60"/>
      <w:jc w:val="center"/>
      <w:outlineLvl w:val="0"/>
    </w:pPr>
    <w:rPr>
      <w:rFonts w:asciiTheme="majorHAnsi" w:hAnsiTheme="majorHAnsi" w:cstheme="majorBidi"/>
      <w:b/>
      <w:bCs/>
      <w:sz w:val="32"/>
      <w:szCs w:val="32"/>
    </w:rPr>
  </w:style>
  <w:style w:type="character" w:styleId="27">
    <w:name w:val="Strong"/>
    <w:qFormat/>
    <w:uiPriority w:val="99"/>
    <w:rPr>
      <w:rFonts w:cs="Times New Roman"/>
      <w:b/>
      <w:bCs/>
    </w:rPr>
  </w:style>
  <w:style w:type="character" w:styleId="28">
    <w:name w:val="page number"/>
    <w:qFormat/>
    <w:uiPriority w:val="99"/>
    <w:rPr>
      <w:rFonts w:cs="Times New Roman"/>
    </w:rPr>
  </w:style>
  <w:style w:type="character" w:styleId="29">
    <w:name w:val="FollowedHyperlink"/>
    <w:unhideWhenUsed/>
    <w:qFormat/>
    <w:uiPriority w:val="99"/>
    <w:rPr>
      <w:color w:val="800080"/>
      <w:u w:val="single"/>
    </w:rPr>
  </w:style>
  <w:style w:type="character" w:styleId="30">
    <w:name w:val="Emphasis"/>
    <w:basedOn w:val="26"/>
    <w:qFormat/>
    <w:locked/>
    <w:uiPriority w:val="0"/>
    <w:rPr>
      <w:i/>
      <w:iCs/>
    </w:rPr>
  </w:style>
  <w:style w:type="character" w:styleId="31">
    <w:name w:val="Hyperlink"/>
    <w:qFormat/>
    <w:uiPriority w:val="99"/>
    <w:rPr>
      <w:rFonts w:cs="Times New Roman"/>
      <w:color w:val="0000FF"/>
      <w:u w:val="single"/>
    </w:rPr>
  </w:style>
  <w:style w:type="character" w:styleId="32">
    <w:name w:val="annotation reference"/>
    <w:semiHidden/>
    <w:qFormat/>
    <w:uiPriority w:val="99"/>
    <w:rPr>
      <w:rFonts w:cs="Times New Roman"/>
      <w:sz w:val="21"/>
      <w:szCs w:val="21"/>
    </w:rPr>
  </w:style>
  <w:style w:type="character" w:styleId="33">
    <w:name w:val="footnote reference"/>
    <w:semiHidden/>
    <w:qFormat/>
    <w:uiPriority w:val="99"/>
    <w:rPr>
      <w:rFonts w:cs="Times New Roman"/>
      <w:vertAlign w:val="superscript"/>
    </w:rPr>
  </w:style>
  <w:style w:type="table" w:styleId="35">
    <w:name w:val="Table Grid"/>
    <w:basedOn w:val="34"/>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6">
    <w:name w:val="标题 1 字符"/>
    <w:link w:val="2"/>
    <w:qFormat/>
    <w:locked/>
    <w:uiPriority w:val="99"/>
    <w:rPr>
      <w:rFonts w:cs="Times New Roman"/>
      <w:b/>
      <w:bCs/>
      <w:kern w:val="44"/>
      <w:sz w:val="44"/>
      <w:szCs w:val="44"/>
    </w:rPr>
  </w:style>
  <w:style w:type="character" w:customStyle="1" w:styleId="37">
    <w:name w:val="标题 2 字符"/>
    <w:link w:val="3"/>
    <w:qFormat/>
    <w:locked/>
    <w:uiPriority w:val="99"/>
    <w:rPr>
      <w:rFonts w:ascii="Cambria" w:hAnsi="Cambria" w:eastAsia="宋体" w:cs="Cambria"/>
      <w:b/>
      <w:bCs/>
      <w:sz w:val="32"/>
      <w:szCs w:val="32"/>
    </w:rPr>
  </w:style>
  <w:style w:type="character" w:customStyle="1" w:styleId="38">
    <w:name w:val="标题 3 字符"/>
    <w:link w:val="4"/>
    <w:qFormat/>
    <w:locked/>
    <w:uiPriority w:val="99"/>
    <w:rPr>
      <w:rFonts w:cs="Times New Roman"/>
      <w:b/>
      <w:bCs/>
      <w:sz w:val="32"/>
      <w:szCs w:val="32"/>
    </w:rPr>
  </w:style>
  <w:style w:type="character" w:customStyle="1" w:styleId="39">
    <w:name w:val="标题 5 字符"/>
    <w:link w:val="5"/>
    <w:qFormat/>
    <w:locked/>
    <w:uiPriority w:val="99"/>
    <w:rPr>
      <w:rFonts w:cs="Times New Roman"/>
      <w:b/>
      <w:bCs/>
      <w:sz w:val="28"/>
      <w:szCs w:val="28"/>
    </w:rPr>
  </w:style>
  <w:style w:type="character" w:customStyle="1" w:styleId="40">
    <w:name w:val="日期 字符"/>
    <w:link w:val="14"/>
    <w:qFormat/>
    <w:locked/>
    <w:uiPriority w:val="99"/>
    <w:rPr>
      <w:rFonts w:cs="Times New Roman"/>
      <w:sz w:val="21"/>
      <w:szCs w:val="21"/>
    </w:rPr>
  </w:style>
  <w:style w:type="character" w:customStyle="1" w:styleId="41">
    <w:name w:val="文档结构图 字符"/>
    <w:link w:val="9"/>
    <w:semiHidden/>
    <w:qFormat/>
    <w:locked/>
    <w:uiPriority w:val="99"/>
    <w:rPr>
      <w:rFonts w:cs="Times New Roman"/>
      <w:sz w:val="2"/>
      <w:szCs w:val="2"/>
    </w:rPr>
  </w:style>
  <w:style w:type="paragraph" w:customStyle="1" w:styleId="42">
    <w:name w:val="样式 样式 样式 样式 样式 样式 样式 正文样式 + 首行缩进:  2 字符 段前: 0.5 行 段后: 0.5 行 + 首行..."/>
    <w:basedOn w:val="10"/>
    <w:qFormat/>
    <w:uiPriority w:val="99"/>
    <w:pPr>
      <w:spacing w:before="120" w:line="360" w:lineRule="auto"/>
      <w:ind w:firstLine="482"/>
    </w:pPr>
    <w:rPr>
      <w:sz w:val="24"/>
      <w:szCs w:val="24"/>
    </w:rPr>
  </w:style>
  <w:style w:type="character" w:customStyle="1" w:styleId="43">
    <w:name w:val="正文文本 字符"/>
    <w:link w:val="10"/>
    <w:qFormat/>
    <w:locked/>
    <w:uiPriority w:val="99"/>
    <w:rPr>
      <w:rFonts w:cs="Times New Roman"/>
      <w:sz w:val="21"/>
      <w:szCs w:val="21"/>
    </w:rPr>
  </w:style>
  <w:style w:type="character" w:customStyle="1" w:styleId="44">
    <w:name w:val="页眉 字符"/>
    <w:link w:val="17"/>
    <w:qFormat/>
    <w:locked/>
    <w:uiPriority w:val="99"/>
    <w:rPr>
      <w:rFonts w:cs="Times New Roman"/>
      <w:sz w:val="18"/>
      <w:szCs w:val="18"/>
    </w:rPr>
  </w:style>
  <w:style w:type="character" w:customStyle="1" w:styleId="45">
    <w:name w:val="页脚 字符"/>
    <w:link w:val="16"/>
    <w:qFormat/>
    <w:locked/>
    <w:uiPriority w:val="99"/>
    <w:rPr>
      <w:rFonts w:cs="Times New Roman"/>
      <w:sz w:val="18"/>
      <w:szCs w:val="18"/>
    </w:rPr>
  </w:style>
  <w:style w:type="character" w:customStyle="1" w:styleId="46">
    <w:name w:val="批注文字 字符"/>
    <w:link w:val="7"/>
    <w:semiHidden/>
    <w:qFormat/>
    <w:locked/>
    <w:uiPriority w:val="99"/>
    <w:rPr>
      <w:rFonts w:cs="Times New Roman"/>
      <w:sz w:val="21"/>
      <w:szCs w:val="21"/>
    </w:rPr>
  </w:style>
  <w:style w:type="character" w:customStyle="1" w:styleId="47">
    <w:name w:val="批注主题 字符"/>
    <w:link w:val="6"/>
    <w:semiHidden/>
    <w:qFormat/>
    <w:locked/>
    <w:uiPriority w:val="99"/>
    <w:rPr>
      <w:rFonts w:cs="Times New Roman"/>
      <w:b/>
      <w:bCs/>
      <w:sz w:val="21"/>
      <w:szCs w:val="21"/>
    </w:rPr>
  </w:style>
  <w:style w:type="character" w:customStyle="1" w:styleId="48">
    <w:name w:val="批注框文本 字符"/>
    <w:link w:val="15"/>
    <w:semiHidden/>
    <w:qFormat/>
    <w:locked/>
    <w:uiPriority w:val="99"/>
    <w:rPr>
      <w:rFonts w:cs="Times New Roman"/>
      <w:sz w:val="2"/>
      <w:szCs w:val="2"/>
    </w:rPr>
  </w:style>
  <w:style w:type="character" w:customStyle="1" w:styleId="49">
    <w:name w:val="f_comment"/>
    <w:qFormat/>
    <w:uiPriority w:val="99"/>
  </w:style>
  <w:style w:type="paragraph" w:customStyle="1" w:styleId="50">
    <w:name w:val="Char"/>
    <w:basedOn w:val="1"/>
    <w:qFormat/>
    <w:uiPriority w:val="99"/>
    <w:pPr>
      <w:widowControl/>
      <w:spacing w:beforeAutospacing="1" w:after="100" w:afterAutospacing="1" w:line="300" w:lineRule="auto"/>
      <w:ind w:firstLine="420" w:firstLineChars="150"/>
    </w:pPr>
    <w:rPr>
      <w:rFonts w:ascii="Tahoma" w:hAnsi="Tahoma" w:cs="Tahoma"/>
      <w:sz w:val="24"/>
      <w:szCs w:val="24"/>
    </w:rPr>
  </w:style>
  <w:style w:type="paragraph" w:customStyle="1" w:styleId="51">
    <w:name w:val="TOC 标题1"/>
    <w:basedOn w:val="2"/>
    <w:next w:val="1"/>
    <w:link w:val="74"/>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2">
    <w:name w:val="列出段落1"/>
    <w:basedOn w:val="1"/>
    <w:qFormat/>
    <w:uiPriority w:val="0"/>
    <w:pPr>
      <w:ind w:firstLine="420" w:firstLineChars="200"/>
    </w:pPr>
  </w:style>
  <w:style w:type="character" w:customStyle="1" w:styleId="53">
    <w:name w:val="脚注文本 字符"/>
    <w:link w:val="20"/>
    <w:qFormat/>
    <w:locked/>
    <w:uiPriority w:val="99"/>
    <w:rPr>
      <w:rFonts w:cs="Times New Roman"/>
      <w:kern w:val="2"/>
      <w:sz w:val="18"/>
      <w:szCs w:val="18"/>
    </w:rPr>
  </w:style>
  <w:style w:type="paragraph" w:customStyle="1" w:styleId="54">
    <w:name w:val="Char1"/>
    <w:basedOn w:val="1"/>
    <w:qFormat/>
    <w:uiPriority w:val="99"/>
    <w:pPr>
      <w:widowControl/>
      <w:spacing w:beforeAutospacing="1" w:after="100" w:afterAutospacing="1" w:line="300" w:lineRule="auto"/>
      <w:ind w:firstLine="420" w:firstLineChars="150"/>
    </w:pPr>
    <w:rPr>
      <w:rFonts w:ascii="Tahoma" w:hAnsi="Tahoma" w:cs="Tahoma"/>
      <w:sz w:val="24"/>
      <w:szCs w:val="24"/>
    </w:rPr>
  </w:style>
  <w:style w:type="paragraph" w:customStyle="1" w:styleId="55">
    <w:name w:val="Char Char"/>
    <w:basedOn w:val="9"/>
    <w:qFormat/>
    <w:uiPriority w:val="99"/>
    <w:pPr>
      <w:ind w:firstLine="420"/>
    </w:pPr>
    <w:rPr>
      <w:rFonts w:ascii="Tahoma" w:hAnsi="Tahoma" w:cs="Tahoma"/>
      <w:sz w:val="24"/>
      <w:szCs w:val="24"/>
    </w:rPr>
  </w:style>
  <w:style w:type="character" w:customStyle="1" w:styleId="56">
    <w:name w:val="占位符文本1"/>
    <w:semiHidden/>
    <w:qFormat/>
    <w:uiPriority w:val="99"/>
    <w:rPr>
      <w:rFonts w:cs="Times New Roman"/>
      <w:color w:val="808080"/>
    </w:rPr>
  </w:style>
  <w:style w:type="paragraph" w:customStyle="1" w:styleId="57">
    <w:name w:val="Char3"/>
    <w:basedOn w:val="1"/>
    <w:qFormat/>
    <w:uiPriority w:val="99"/>
    <w:pPr>
      <w:widowControl/>
      <w:spacing w:beforeAutospacing="1" w:after="100" w:afterAutospacing="1" w:line="300" w:lineRule="auto"/>
      <w:ind w:firstLine="420" w:firstLineChars="150"/>
    </w:pPr>
    <w:rPr>
      <w:rFonts w:ascii="Tahoma" w:hAnsi="Tahoma" w:cs="Tahoma"/>
      <w:sz w:val="24"/>
      <w:szCs w:val="24"/>
    </w:rPr>
  </w:style>
  <w:style w:type="paragraph" w:customStyle="1" w:styleId="58">
    <w:name w:val="Char2"/>
    <w:basedOn w:val="1"/>
    <w:qFormat/>
    <w:uiPriority w:val="99"/>
    <w:pPr>
      <w:widowControl/>
      <w:spacing w:beforeAutospacing="1" w:after="100" w:afterAutospacing="1" w:line="300" w:lineRule="auto"/>
      <w:ind w:firstLine="420" w:firstLineChars="150"/>
    </w:pPr>
    <w:rPr>
      <w:rFonts w:ascii="Tahoma" w:hAnsi="Tahoma" w:cs="Tahoma"/>
      <w:sz w:val="24"/>
      <w:szCs w:val="24"/>
    </w:rPr>
  </w:style>
  <w:style w:type="paragraph" w:customStyle="1" w:styleId="59">
    <w:name w:val="reader-word-layer reader-word-s3-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reader-word-layer reader-word-s3-1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Char Char Char Char Char Char Char Char Char Char Char Char Char Char Char Char Char Char1 Char"/>
    <w:basedOn w:val="5"/>
    <w:qFormat/>
    <w:uiPriority w:val="99"/>
    <w:pPr>
      <w:widowControl/>
      <w:spacing w:after="160" w:line="240" w:lineRule="exact"/>
      <w:jc w:val="left"/>
    </w:pPr>
    <w:rPr>
      <w:rFonts w:ascii="Verdana" w:hAnsi="Verdana"/>
      <w:sz w:val="20"/>
      <w:szCs w:val="20"/>
      <w:lang w:eastAsia="en-US"/>
    </w:rPr>
  </w:style>
  <w:style w:type="paragraph" w:customStyle="1" w:styleId="62">
    <w:name w:val="reader-word-layer reader-word-s3-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reader-word-layer reader-word-s3-1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列出段落2"/>
    <w:basedOn w:val="1"/>
    <w:qFormat/>
    <w:uiPriority w:val="99"/>
    <w:pPr>
      <w:ind w:firstLine="420" w:firstLineChars="200"/>
    </w:pPr>
  </w:style>
  <w:style w:type="character" w:customStyle="1" w:styleId="65">
    <w:name w:val="Char Char12"/>
    <w:qFormat/>
    <w:locked/>
    <w:uiPriority w:val="99"/>
    <w:rPr>
      <w:b/>
      <w:kern w:val="44"/>
      <w:sz w:val="44"/>
    </w:rPr>
  </w:style>
  <w:style w:type="paragraph" w:customStyle="1" w:styleId="66">
    <w:name w:val="列出段落21"/>
    <w:basedOn w:val="1"/>
    <w:qFormat/>
    <w:uiPriority w:val="99"/>
    <w:pPr>
      <w:ind w:firstLine="420" w:firstLineChars="200"/>
    </w:pPr>
  </w:style>
  <w:style w:type="paragraph" w:customStyle="1" w:styleId="67">
    <w:name w:val="Char4"/>
    <w:basedOn w:val="1"/>
    <w:qFormat/>
    <w:uiPriority w:val="0"/>
    <w:pPr>
      <w:widowControl/>
      <w:spacing w:beforeAutospacing="1" w:after="100" w:afterAutospacing="1" w:line="300" w:lineRule="auto"/>
      <w:ind w:firstLine="420" w:firstLineChars="150"/>
    </w:pPr>
    <w:rPr>
      <w:rFonts w:ascii="Tahoma" w:hAnsi="Tahoma"/>
      <w:sz w:val="24"/>
      <w:szCs w:val="20"/>
    </w:rPr>
  </w:style>
  <w:style w:type="paragraph" w:customStyle="1" w:styleId="68">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List Paragraph1"/>
    <w:basedOn w:val="1"/>
    <w:qFormat/>
    <w:uiPriority w:val="0"/>
    <w:pPr>
      <w:ind w:firstLine="420" w:firstLineChars="200"/>
    </w:pPr>
  </w:style>
  <w:style w:type="character" w:customStyle="1" w:styleId="70">
    <w:name w:val="15"/>
    <w:qFormat/>
    <w:uiPriority w:val="0"/>
    <w:rPr>
      <w:rFonts w:hint="default" w:ascii="Times New Roman" w:hAnsi="Times New Roman" w:cs="Times New Roman"/>
    </w:rPr>
  </w:style>
  <w:style w:type="paragraph" w:customStyle="1" w:styleId="71">
    <w:name w:val="列表段落1"/>
    <w:basedOn w:val="1"/>
    <w:unhideWhenUsed/>
    <w:qFormat/>
    <w:uiPriority w:val="99"/>
    <w:pPr>
      <w:ind w:firstLine="420" w:firstLineChars="200"/>
    </w:pPr>
  </w:style>
  <w:style w:type="paragraph" w:customStyle="1" w:styleId="72">
    <w:name w:val="TOC 标题3"/>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73">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74">
    <w:name w:val="TOC 标题1 Char"/>
    <w:link w:val="51"/>
    <w:qFormat/>
    <w:uiPriority w:val="99"/>
    <w:rPr>
      <w:rFonts w:ascii="Cambria" w:hAnsi="Cambria" w:cs="Cambria"/>
      <w:color w:val="365F91"/>
      <w:kern w:val="0"/>
      <w:sz w:val="28"/>
      <w:szCs w:val="28"/>
    </w:rPr>
  </w:style>
  <w:style w:type="paragraph" w:customStyle="1" w:styleId="75">
    <w:name w:val="修订2"/>
    <w:hidden/>
    <w:semiHidden/>
    <w:qFormat/>
    <w:uiPriority w:val="99"/>
    <w:rPr>
      <w:rFonts w:ascii="Times New Roman" w:hAnsi="Times New Roman" w:eastAsia="宋体" w:cs="Times New Roman"/>
      <w:kern w:val="2"/>
      <w:sz w:val="21"/>
      <w:szCs w:val="21"/>
      <w:lang w:val="en-US" w:eastAsia="zh-CN" w:bidi="ar-SA"/>
    </w:rPr>
  </w:style>
  <w:style w:type="paragraph" w:styleId="76">
    <w:name w:val="List Paragraph"/>
    <w:basedOn w:val="1"/>
    <w:unhideWhenUsed/>
    <w:qFormat/>
    <w:uiPriority w:val="99"/>
    <w:pPr>
      <w:ind w:firstLine="420" w:firstLineChars="200"/>
    </w:pPr>
    <w:rPr>
      <w:rFonts w:asciiTheme="minorHAnsi" w:hAnsiTheme="minorHAnsi" w:eastAsiaTheme="minorEastAsia" w:cstheme="minorBidi"/>
      <w:szCs w:val="22"/>
    </w:rPr>
  </w:style>
  <w:style w:type="character" w:customStyle="1" w:styleId="77">
    <w:name w:val="font21"/>
    <w:basedOn w:val="26"/>
    <w:qFormat/>
    <w:uiPriority w:val="0"/>
    <w:rPr>
      <w:rFonts w:hint="eastAsia" w:ascii="宋体" w:hAnsi="宋体" w:eastAsia="宋体" w:cs="宋体"/>
      <w:color w:val="000000"/>
      <w:sz w:val="21"/>
      <w:szCs w:val="21"/>
      <w:u w:val="none"/>
    </w:rPr>
  </w:style>
  <w:style w:type="character" w:customStyle="1" w:styleId="78">
    <w:name w:val="font31"/>
    <w:basedOn w:val="26"/>
    <w:uiPriority w:val="0"/>
    <w:rPr>
      <w:rFonts w:ascii="Arial" w:hAnsi="Arial" w:cs="Arial"/>
      <w:color w:val="000000"/>
      <w:sz w:val="21"/>
      <w:szCs w:val="21"/>
      <w:u w:val="none"/>
    </w:rPr>
  </w:style>
  <w:style w:type="character" w:customStyle="1" w:styleId="79">
    <w:name w:val="font41"/>
    <w:basedOn w:val="26"/>
    <w:uiPriority w:val="0"/>
    <w:rPr>
      <w:rFonts w:hint="default" w:ascii="Times New Roman" w:hAnsi="Times New Roman" w:cs="Times New Roman"/>
      <w:color w:val="000000"/>
      <w:sz w:val="21"/>
      <w:szCs w:val="21"/>
      <w:u w:val="none"/>
    </w:rPr>
  </w:style>
  <w:style w:type="character" w:customStyle="1" w:styleId="80">
    <w:name w:val="font01"/>
    <w:basedOn w:val="26"/>
    <w:uiPriority w:val="0"/>
    <w:rPr>
      <w:rFonts w:hint="eastAsia" w:ascii="宋体" w:hAnsi="宋体" w:eastAsia="宋体" w:cs="宋体"/>
      <w:color w:val="000000"/>
      <w:sz w:val="21"/>
      <w:szCs w:val="21"/>
      <w:u w:val="none"/>
    </w:rPr>
  </w:style>
  <w:style w:type="paragraph" w:customStyle="1" w:styleId="81">
    <w:name w:val="修订3"/>
    <w:hidden/>
    <w:semiHidden/>
    <w:qFormat/>
    <w:uiPriority w:val="99"/>
    <w:rPr>
      <w:rFonts w:ascii="Times New Roman" w:hAnsi="Times New Roman" w:eastAsia="宋体" w:cs="Times New Roman"/>
      <w:kern w:val="2"/>
      <w:sz w:val="21"/>
      <w:szCs w:val="21"/>
      <w:lang w:val="en-US" w:eastAsia="zh-CN" w:bidi="ar-SA"/>
    </w:rPr>
  </w:style>
  <w:style w:type="character" w:customStyle="1" w:styleId="82">
    <w:name w:val="标题 字符"/>
    <w:basedOn w:val="26"/>
    <w:link w:val="25"/>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70</Pages>
  <Words>5067</Words>
  <Characters>28883</Characters>
  <Lines>240</Lines>
  <Paragraphs>67</Paragraphs>
  <TotalTime>1</TotalTime>
  <ScaleCrop>false</ScaleCrop>
  <LinksUpToDate>false</LinksUpToDate>
  <CharactersWithSpaces>33883</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2021-11-29T03:10:00Z</dcterms:created>
  <dc:creator>wqz</dc:creator>
  <cp:lastModifiedBy>成明:拟稿</cp:lastModifiedBy>
  <cp:lastPrinted>2018-04-12T15:36:00Z</cp:lastPrinted>
  <dcterms:modified xsi:type="dcterms:W3CDTF">2022-02-11T16:29:05Z</dcterms:modified>
  <dc:title>指标指数分类与测算标准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C2191D482BFB44B1B02FF86FED7D36DB</vt:lpwstr>
  </property>
</Properties>
</file>